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E6" w:rsidRDefault="00421AE6">
      <w:pPr>
        <w:spacing w:line="360" w:lineRule="auto"/>
        <w:contextualSpacing/>
        <w:jc w:val="right"/>
        <w:rPr>
          <w:rFonts w:ascii="Times New Roman" w:hAnsi="Times New Roman"/>
          <w:b/>
          <w:sz w:val="28"/>
          <w:szCs w:val="28"/>
        </w:rPr>
      </w:pPr>
      <w:bookmarkStart w:id="0" w:name="_GoBack"/>
      <w:bookmarkEnd w:id="0"/>
      <w:r>
        <w:rPr>
          <w:rFonts w:ascii="Times New Roman" w:hAnsi="Times New Roman"/>
          <w:b/>
          <w:sz w:val="28"/>
          <w:szCs w:val="28"/>
        </w:rPr>
        <w:t>УТВЕРЖДАЮ</w:t>
      </w:r>
    </w:p>
    <w:p w:rsidR="00421AE6" w:rsidRDefault="00421AE6">
      <w:pPr>
        <w:spacing w:line="360" w:lineRule="auto"/>
        <w:contextualSpacing/>
        <w:jc w:val="right"/>
        <w:rPr>
          <w:rFonts w:ascii="Times New Roman" w:hAnsi="Times New Roman"/>
          <w:b/>
          <w:sz w:val="28"/>
          <w:szCs w:val="28"/>
        </w:rPr>
      </w:pPr>
      <w:r>
        <w:rPr>
          <w:rFonts w:ascii="Times New Roman" w:hAnsi="Times New Roman"/>
          <w:b/>
          <w:sz w:val="28"/>
          <w:szCs w:val="28"/>
        </w:rPr>
        <w:t>Министр здравоохранения Калужской области</w:t>
      </w:r>
    </w:p>
    <w:p w:rsidR="00421AE6" w:rsidRDefault="00421AE6">
      <w:pPr>
        <w:spacing w:line="360" w:lineRule="auto"/>
        <w:contextualSpacing/>
        <w:jc w:val="right"/>
        <w:rPr>
          <w:rFonts w:ascii="Times New Roman" w:hAnsi="Times New Roman"/>
          <w:b/>
          <w:sz w:val="28"/>
          <w:szCs w:val="28"/>
        </w:rPr>
      </w:pPr>
      <w:r>
        <w:rPr>
          <w:rFonts w:ascii="Times New Roman" w:hAnsi="Times New Roman"/>
          <w:b/>
          <w:sz w:val="28"/>
          <w:szCs w:val="28"/>
        </w:rPr>
        <w:t>_________________________ К.В. Пахоменко</w:t>
      </w:r>
    </w:p>
    <w:p w:rsidR="00421AE6" w:rsidRDefault="00421AE6">
      <w:pPr>
        <w:jc w:val="right"/>
        <w:rPr>
          <w:rFonts w:ascii="Times New Roman" w:hAnsi="Times New Roman"/>
          <w:b/>
          <w:sz w:val="28"/>
          <w:szCs w:val="28"/>
        </w:rPr>
      </w:pPr>
    </w:p>
    <w:p w:rsidR="00421AE6" w:rsidRDefault="00421AE6">
      <w:pPr>
        <w:spacing w:line="240" w:lineRule="auto"/>
        <w:contextualSpacing/>
        <w:jc w:val="right"/>
        <w:rPr>
          <w:rFonts w:ascii="Times New Roman" w:hAnsi="Times New Roman"/>
          <w:b/>
          <w:sz w:val="28"/>
          <w:szCs w:val="28"/>
        </w:rPr>
      </w:pPr>
      <w:r>
        <w:rPr>
          <w:rFonts w:ascii="Times New Roman" w:hAnsi="Times New Roman"/>
          <w:b/>
          <w:sz w:val="28"/>
          <w:szCs w:val="28"/>
        </w:rPr>
        <w:t>Приказ Министерства здравоохранения</w:t>
      </w:r>
    </w:p>
    <w:p w:rsidR="00421AE6" w:rsidRDefault="00421AE6">
      <w:pPr>
        <w:spacing w:line="240" w:lineRule="auto"/>
        <w:contextualSpacing/>
        <w:jc w:val="right"/>
        <w:rPr>
          <w:rFonts w:ascii="Times New Roman" w:hAnsi="Times New Roman"/>
          <w:b/>
          <w:sz w:val="28"/>
          <w:szCs w:val="28"/>
        </w:rPr>
      </w:pPr>
      <w:r>
        <w:rPr>
          <w:rFonts w:ascii="Times New Roman" w:hAnsi="Times New Roman"/>
          <w:b/>
          <w:sz w:val="28"/>
          <w:szCs w:val="28"/>
        </w:rPr>
        <w:t xml:space="preserve"> Калужской области</w:t>
      </w:r>
    </w:p>
    <w:p w:rsidR="00421AE6" w:rsidRDefault="00421AE6">
      <w:pPr>
        <w:spacing w:line="240" w:lineRule="auto"/>
        <w:contextualSpacing/>
        <w:jc w:val="right"/>
        <w:rPr>
          <w:rFonts w:ascii="Times New Roman" w:hAnsi="Times New Roman"/>
          <w:b/>
          <w:sz w:val="28"/>
          <w:szCs w:val="28"/>
        </w:rPr>
      </w:pPr>
      <w:r>
        <w:rPr>
          <w:rFonts w:ascii="Times New Roman" w:hAnsi="Times New Roman"/>
          <w:b/>
          <w:sz w:val="28"/>
          <w:szCs w:val="28"/>
        </w:rPr>
        <w:t>от _____________ г.  № ________</w:t>
      </w:r>
    </w:p>
    <w:p w:rsidR="00421AE6" w:rsidRDefault="00421AE6">
      <w:pPr>
        <w:spacing w:line="240" w:lineRule="auto"/>
        <w:contextualSpacing/>
        <w:jc w:val="right"/>
        <w:rPr>
          <w:rFonts w:ascii="Times New Roman" w:hAnsi="Times New Roman"/>
          <w:b/>
          <w:sz w:val="28"/>
          <w:szCs w:val="28"/>
        </w:rPr>
      </w:pPr>
    </w:p>
    <w:p w:rsidR="00421AE6" w:rsidRDefault="00421AE6">
      <w:pPr>
        <w:spacing w:line="240" w:lineRule="auto"/>
        <w:contextualSpacing/>
        <w:jc w:val="right"/>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r>
        <w:rPr>
          <w:rFonts w:ascii="Times New Roman" w:hAnsi="Times New Roman"/>
          <w:b/>
          <w:sz w:val="28"/>
          <w:szCs w:val="28"/>
        </w:rPr>
        <w:t>УСТАВ</w:t>
      </w: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contextualSpacing/>
        <w:jc w:val="center"/>
        <w:rPr>
          <w:rFonts w:ascii="Times New Roman" w:hAnsi="Times New Roman"/>
          <w:b/>
          <w:sz w:val="28"/>
          <w:szCs w:val="28"/>
        </w:rPr>
      </w:pPr>
      <w:r>
        <w:rPr>
          <w:rFonts w:ascii="Times New Roman" w:hAnsi="Times New Roman"/>
          <w:b/>
          <w:sz w:val="28"/>
          <w:szCs w:val="28"/>
        </w:rPr>
        <w:t xml:space="preserve">Государственного бюджетного учреждения здравоохранения </w:t>
      </w:r>
    </w:p>
    <w:p w:rsidR="00421AE6" w:rsidRDefault="00421AE6">
      <w:pPr>
        <w:spacing w:line="240" w:lineRule="auto"/>
        <w:contextualSpacing/>
        <w:jc w:val="center"/>
        <w:rPr>
          <w:rFonts w:ascii="Times New Roman" w:hAnsi="Times New Roman"/>
          <w:b/>
          <w:sz w:val="28"/>
          <w:szCs w:val="28"/>
        </w:rPr>
      </w:pPr>
      <w:r>
        <w:rPr>
          <w:rFonts w:ascii="Times New Roman" w:hAnsi="Times New Roman"/>
          <w:b/>
          <w:sz w:val="28"/>
          <w:szCs w:val="28"/>
        </w:rPr>
        <w:t>Калужской области «Центральная межрайонная больница № 5»</w:t>
      </w:r>
    </w:p>
    <w:p w:rsidR="00421AE6" w:rsidRDefault="00421AE6">
      <w:pPr>
        <w:spacing w:line="240" w:lineRule="auto"/>
        <w:contextualSpacing/>
        <w:jc w:val="center"/>
        <w:rPr>
          <w:rFonts w:ascii="Times New Roman" w:hAnsi="Times New Roman"/>
          <w:b/>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both"/>
        <w:rPr>
          <w:rFonts w:ascii="Times New Roman" w:hAnsi="Times New Roman"/>
          <w:sz w:val="28"/>
          <w:szCs w:val="28"/>
        </w:rPr>
      </w:pPr>
    </w:p>
    <w:p w:rsidR="00421AE6" w:rsidRDefault="00421AE6">
      <w:pPr>
        <w:spacing w:line="240" w:lineRule="auto"/>
        <w:jc w:val="center"/>
        <w:rPr>
          <w:rFonts w:ascii="Times New Roman" w:hAnsi="Times New Roman"/>
          <w:sz w:val="28"/>
          <w:szCs w:val="28"/>
        </w:rPr>
      </w:pPr>
    </w:p>
    <w:p w:rsidR="00421AE6" w:rsidRDefault="00421AE6">
      <w:pPr>
        <w:spacing w:line="240" w:lineRule="auto"/>
        <w:jc w:val="center"/>
        <w:rPr>
          <w:rFonts w:ascii="Times New Roman" w:hAnsi="Times New Roman"/>
          <w:sz w:val="28"/>
          <w:szCs w:val="28"/>
        </w:rPr>
      </w:pPr>
      <w:r>
        <w:rPr>
          <w:rFonts w:ascii="Times New Roman" w:hAnsi="Times New Roman"/>
          <w:sz w:val="28"/>
          <w:szCs w:val="28"/>
        </w:rPr>
        <w:t xml:space="preserve">Калужская область, </w:t>
      </w:r>
    </w:p>
    <w:p w:rsidR="00421AE6" w:rsidRDefault="00421AE6">
      <w:pPr>
        <w:spacing w:line="240" w:lineRule="auto"/>
        <w:jc w:val="center"/>
        <w:rPr>
          <w:rFonts w:ascii="Times New Roman" w:hAnsi="Times New Roman"/>
          <w:sz w:val="28"/>
          <w:szCs w:val="28"/>
        </w:rPr>
      </w:pPr>
      <w:r>
        <w:rPr>
          <w:rFonts w:ascii="Times New Roman" w:hAnsi="Times New Roman"/>
          <w:sz w:val="28"/>
          <w:szCs w:val="28"/>
        </w:rPr>
        <w:t>город Сухиничи</w:t>
      </w:r>
    </w:p>
    <w:p w:rsidR="00421AE6" w:rsidRDefault="00421AE6">
      <w:pPr>
        <w:spacing w:line="240" w:lineRule="auto"/>
        <w:jc w:val="center"/>
        <w:rPr>
          <w:rFonts w:ascii="Times New Roman" w:hAnsi="Times New Roman"/>
          <w:sz w:val="28"/>
          <w:szCs w:val="28"/>
        </w:rPr>
      </w:pPr>
      <w:smartTag w:uri="urn:schemas-microsoft-com:office:smarttags" w:element="metricconverter">
        <w:smartTagPr>
          <w:attr w:name="ProductID" w:val="2023 г"/>
        </w:smartTagPr>
        <w:r w:rsidRPr="00984C27">
          <w:rPr>
            <w:rFonts w:ascii="Times New Roman" w:hAnsi="Times New Roman"/>
            <w:sz w:val="28"/>
            <w:szCs w:val="28"/>
          </w:rPr>
          <w:t>2023 г</w:t>
        </w:r>
      </w:smartTag>
      <w:r w:rsidRPr="00984C27">
        <w:rPr>
          <w:rFonts w:ascii="Times New Roman" w:hAnsi="Times New Roman"/>
          <w:sz w:val="28"/>
          <w:szCs w:val="28"/>
        </w:rPr>
        <w:t>.</w:t>
      </w:r>
    </w:p>
    <w:p w:rsidR="00421AE6" w:rsidRDefault="00421AE6">
      <w:pPr>
        <w:pStyle w:val="a3"/>
        <w:spacing w:line="240" w:lineRule="auto"/>
        <w:jc w:val="center"/>
        <w:rPr>
          <w:rFonts w:ascii="Times New Roman" w:hAnsi="Times New Roman"/>
          <w:b/>
          <w:sz w:val="28"/>
          <w:szCs w:val="28"/>
        </w:rPr>
      </w:pPr>
      <w:r>
        <w:rPr>
          <w:rFonts w:ascii="Times New Roman" w:hAnsi="Times New Roman"/>
          <w:b/>
          <w:sz w:val="28"/>
          <w:szCs w:val="28"/>
        </w:rPr>
        <w:lastRenderedPageBreak/>
        <w:t>1.ОБЩИЕ ПОЛОЖЕНИЯ</w:t>
      </w:r>
    </w:p>
    <w:p w:rsidR="00421AE6" w:rsidRDefault="00421AE6">
      <w:pPr>
        <w:pStyle w:val="a3"/>
        <w:spacing w:line="240" w:lineRule="auto"/>
        <w:jc w:val="center"/>
        <w:rPr>
          <w:rFonts w:ascii="Times New Roman" w:hAnsi="Times New Roman"/>
          <w:b/>
          <w:sz w:val="28"/>
          <w:szCs w:val="28"/>
        </w:rPr>
      </w:pPr>
    </w:p>
    <w:p w:rsidR="00421AE6" w:rsidRPr="001B2EC4" w:rsidRDefault="00421AE6" w:rsidP="001B2EC4">
      <w:pPr>
        <w:jc w:val="both"/>
        <w:rPr>
          <w:rFonts w:ascii="Times New Roman" w:hAnsi="Times New Roman"/>
          <w:sz w:val="28"/>
          <w:szCs w:val="28"/>
        </w:rPr>
      </w:pPr>
      <w:r w:rsidRPr="001B2EC4">
        <w:rPr>
          <w:rFonts w:ascii="Times New Roman" w:hAnsi="Times New Roman"/>
          <w:sz w:val="28"/>
          <w:szCs w:val="28"/>
        </w:rPr>
        <w:t xml:space="preserve">1.1. На основании  приказа министерства здравоохранения Калужской области №1133 от 13.11.2018 года государственное бюджетное учреждение здравоохранения Калужской области «Центральная межрайонная больница №5» (далее Учреждение) создано путем реорганизации в форме слияния и является правопреемником государственного бюджетного учреждения здравоохранения Калужской области «Центральная  районная больница Думиничского  района», </w:t>
      </w:r>
      <w:r>
        <w:rPr>
          <w:rFonts w:ascii="Times New Roman" w:hAnsi="Times New Roman"/>
          <w:sz w:val="28"/>
          <w:szCs w:val="28"/>
        </w:rPr>
        <w:t>г</w:t>
      </w:r>
      <w:r w:rsidRPr="001B2EC4">
        <w:rPr>
          <w:rFonts w:ascii="Times New Roman" w:hAnsi="Times New Roman"/>
          <w:sz w:val="28"/>
          <w:szCs w:val="28"/>
        </w:rPr>
        <w:t xml:space="preserve">осударственного бюджетного учреждения здравоохранения Калужской области «Центральная  районная больница Мещовского района», </w:t>
      </w:r>
      <w:r>
        <w:rPr>
          <w:rFonts w:ascii="Times New Roman" w:hAnsi="Times New Roman"/>
          <w:sz w:val="28"/>
          <w:szCs w:val="28"/>
        </w:rPr>
        <w:t>г</w:t>
      </w:r>
      <w:r w:rsidRPr="001B2EC4">
        <w:rPr>
          <w:rFonts w:ascii="Times New Roman" w:hAnsi="Times New Roman"/>
          <w:sz w:val="28"/>
          <w:szCs w:val="28"/>
        </w:rPr>
        <w:t>осударственного  бюджетного учреждения здравоохранения Калужской области «Центральная  районная больница Сухиничского района»</w:t>
      </w:r>
      <w:r>
        <w:rPr>
          <w:rFonts w:ascii="Times New Roman" w:hAnsi="Times New Roman"/>
          <w:sz w:val="28"/>
          <w:szCs w:val="28"/>
        </w:rPr>
        <w:t xml:space="preserve"> в отношении всех прав и обязанностей, приобретенных в процессе их деятельности, в соответствии с передаточным актом, утвержденным </w:t>
      </w:r>
      <w:r w:rsidRPr="001B2EC4">
        <w:rPr>
          <w:rFonts w:ascii="Times New Roman" w:hAnsi="Times New Roman"/>
          <w:sz w:val="28"/>
          <w:szCs w:val="28"/>
        </w:rPr>
        <w:t>министерств</w:t>
      </w:r>
      <w:r>
        <w:rPr>
          <w:rFonts w:ascii="Times New Roman" w:hAnsi="Times New Roman"/>
          <w:sz w:val="28"/>
          <w:szCs w:val="28"/>
        </w:rPr>
        <w:t>ом</w:t>
      </w:r>
      <w:r w:rsidRPr="001B2EC4">
        <w:rPr>
          <w:rFonts w:ascii="Times New Roman" w:hAnsi="Times New Roman"/>
          <w:sz w:val="28"/>
          <w:szCs w:val="28"/>
        </w:rPr>
        <w:t xml:space="preserve"> здравоохранения Калужской области</w:t>
      </w:r>
      <w:r>
        <w:rPr>
          <w:rFonts w:ascii="Times New Roman" w:hAnsi="Times New Roman"/>
          <w:sz w:val="28"/>
          <w:szCs w:val="28"/>
        </w:rPr>
        <w:t>.</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1.2. Наименование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полное: Государственное бюджетное учреждение здравоохранения Калужской области «Центральная межрайонная больница №5»;</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сокращенное: ГБУЗ «Центральная межрайонная больница №5».</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1.3. Учреждение находится в ведомственном подчинении Министерства здравоохранения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1.4. Учредителем Учреждения является Калужская область.</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Функции и полномочия учредителя Учреждения осуществляет Министерство здравоохранения Калужской области (далее - Учредитель). </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1.5. Собственником имущества Учреждения является Калужская область. </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1.6. Учреждение является юридическим лицом, имеет обособленное имущество, лицевые счета, открытые в соответствии с требованиями Бюджетного кодекса Российской Федерации, печать со своим наименованием, штампы, бланки, иные реквизиты, необходимые для его деятельности. Учреждение приобретает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421AE6" w:rsidRDefault="00421AE6">
      <w:pPr>
        <w:tabs>
          <w:tab w:val="left" w:pos="4110"/>
        </w:tabs>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1.8. Учреждение осуществляет свою деятельность в соответствии                 с федеральными законами и иными нормативными правовыми актами Российской Федерации, законами и иными нормативными правовыми актами Калужской области, а также настоящим Уставом.</w:t>
      </w:r>
    </w:p>
    <w:p w:rsidR="00421AE6" w:rsidRDefault="00421AE6">
      <w:pPr>
        <w:tabs>
          <w:tab w:val="left" w:pos="4110"/>
        </w:tabs>
        <w:spacing w:line="240" w:lineRule="auto"/>
        <w:ind w:firstLine="708"/>
        <w:contextualSpacing/>
        <w:jc w:val="both"/>
        <w:rPr>
          <w:rFonts w:ascii="Times New Roman" w:hAnsi="Times New Roman"/>
          <w:sz w:val="28"/>
          <w:szCs w:val="28"/>
        </w:rPr>
      </w:pPr>
      <w:r>
        <w:rPr>
          <w:rFonts w:ascii="Times New Roman" w:hAnsi="Times New Roman"/>
          <w:sz w:val="28"/>
          <w:szCs w:val="28"/>
        </w:rPr>
        <w:t>1.9. Место нахождения Учреждения: 249 275 Калужская область, город Сухиничи, улица Ленина, д.94.</w:t>
      </w:r>
    </w:p>
    <w:p w:rsidR="00421AE6" w:rsidRDefault="00421AE6">
      <w:pPr>
        <w:tabs>
          <w:tab w:val="left" w:pos="4110"/>
        </w:tabs>
        <w:spacing w:line="240" w:lineRule="auto"/>
        <w:ind w:firstLine="708"/>
        <w:contextualSpacing/>
        <w:jc w:val="both"/>
        <w:rPr>
          <w:rFonts w:ascii="Times New Roman" w:hAnsi="Times New Roman"/>
          <w:sz w:val="28"/>
          <w:szCs w:val="28"/>
        </w:rPr>
      </w:pPr>
      <w:r>
        <w:rPr>
          <w:rFonts w:ascii="Times New Roman" w:hAnsi="Times New Roman"/>
          <w:sz w:val="28"/>
          <w:szCs w:val="28"/>
        </w:rPr>
        <w:t>1.10. Учреждение имеет обособленные подразделения:</w:t>
      </w:r>
    </w:p>
    <w:p w:rsidR="00421AE6" w:rsidRDefault="00421AE6" w:rsidP="0066630F">
      <w:pPr>
        <w:tabs>
          <w:tab w:val="left" w:pos="4110"/>
        </w:tabs>
        <w:spacing w:line="240" w:lineRule="auto"/>
        <w:ind w:firstLine="708"/>
        <w:contextualSpacing/>
        <w:jc w:val="both"/>
        <w:rPr>
          <w:rFonts w:ascii="Times New Roman" w:hAnsi="Times New Roman"/>
          <w:sz w:val="28"/>
          <w:szCs w:val="28"/>
        </w:rPr>
      </w:pPr>
      <w:r>
        <w:rPr>
          <w:rFonts w:ascii="Times New Roman" w:hAnsi="Times New Roman"/>
          <w:sz w:val="28"/>
          <w:szCs w:val="28"/>
        </w:rPr>
        <w:t>1.1. ГБУЗ «Центральная межрайонная больница №5», расположенное по адресу:</w:t>
      </w:r>
      <w:r w:rsidRPr="0066630F">
        <w:rPr>
          <w:rFonts w:ascii="Times New Roman" w:hAnsi="Times New Roman"/>
          <w:sz w:val="28"/>
          <w:szCs w:val="28"/>
        </w:rPr>
        <w:t xml:space="preserve"> </w:t>
      </w:r>
      <w:r>
        <w:rPr>
          <w:rFonts w:ascii="Times New Roman" w:hAnsi="Times New Roman"/>
          <w:sz w:val="28"/>
          <w:szCs w:val="28"/>
        </w:rPr>
        <w:t>249 275 Калужская область, город Сухиничи, улица Ленина, д.94.</w:t>
      </w:r>
    </w:p>
    <w:p w:rsidR="00421AE6" w:rsidRPr="00D93DF8" w:rsidRDefault="00421AE6" w:rsidP="0066630F">
      <w:pPr>
        <w:spacing w:after="0" w:line="240" w:lineRule="auto"/>
        <w:jc w:val="both"/>
        <w:rPr>
          <w:rFonts w:ascii="Times New Roman" w:hAnsi="Times New Roman"/>
          <w:sz w:val="28"/>
          <w:szCs w:val="28"/>
          <w:highlight w:val="green"/>
        </w:rPr>
      </w:pPr>
    </w:p>
    <w:p w:rsidR="00421AE6" w:rsidRPr="00D93DF8" w:rsidRDefault="00421AE6" w:rsidP="0066630F">
      <w:pPr>
        <w:spacing w:after="0" w:line="240" w:lineRule="auto"/>
        <w:jc w:val="both"/>
        <w:rPr>
          <w:rFonts w:ascii="Times New Roman" w:hAnsi="Times New Roman"/>
          <w:sz w:val="28"/>
          <w:szCs w:val="28"/>
        </w:rPr>
      </w:pPr>
      <w:r w:rsidRPr="00D93DF8">
        <w:rPr>
          <w:rFonts w:ascii="Times New Roman" w:hAnsi="Times New Roman"/>
          <w:sz w:val="28"/>
          <w:szCs w:val="28"/>
        </w:rPr>
        <w:t>-Поликлиника;</w:t>
      </w:r>
    </w:p>
    <w:p w:rsidR="00421AE6" w:rsidRPr="00D93DF8" w:rsidRDefault="00421AE6" w:rsidP="0066630F">
      <w:pPr>
        <w:autoSpaceDE w:val="0"/>
        <w:spacing w:after="0"/>
        <w:jc w:val="both"/>
        <w:rPr>
          <w:rFonts w:ascii="Times New Roman" w:hAnsi="Times New Roman"/>
          <w:sz w:val="28"/>
          <w:szCs w:val="28"/>
        </w:rPr>
      </w:pPr>
      <w:r w:rsidRPr="00D93DF8">
        <w:rPr>
          <w:rFonts w:ascii="Times New Roman" w:hAnsi="Times New Roman"/>
          <w:sz w:val="28"/>
          <w:szCs w:val="28"/>
        </w:rPr>
        <w:t xml:space="preserve">-Отделения стационара с круглосуточным пребыванием больных;  </w:t>
      </w:r>
    </w:p>
    <w:p w:rsidR="00421AE6" w:rsidRPr="00D93DF8" w:rsidRDefault="00421AE6" w:rsidP="0066630F">
      <w:pPr>
        <w:autoSpaceDE w:val="0"/>
        <w:spacing w:after="0"/>
        <w:jc w:val="both"/>
        <w:rPr>
          <w:rFonts w:ascii="Times New Roman" w:hAnsi="Times New Roman"/>
          <w:sz w:val="28"/>
          <w:szCs w:val="28"/>
        </w:rPr>
      </w:pPr>
      <w:r w:rsidRPr="00D93DF8">
        <w:rPr>
          <w:rFonts w:ascii="Times New Roman" w:hAnsi="Times New Roman"/>
          <w:sz w:val="28"/>
          <w:szCs w:val="28"/>
        </w:rPr>
        <w:t xml:space="preserve">-Отделения стационара с дневным пребыванием больных; </w:t>
      </w:r>
    </w:p>
    <w:p w:rsidR="00421AE6" w:rsidRPr="00D93DF8" w:rsidRDefault="00421AE6" w:rsidP="0066630F">
      <w:pPr>
        <w:autoSpaceDE w:val="0"/>
        <w:spacing w:after="0"/>
        <w:jc w:val="both"/>
        <w:rPr>
          <w:rFonts w:ascii="Times New Roman" w:hAnsi="Times New Roman"/>
          <w:sz w:val="28"/>
          <w:szCs w:val="28"/>
        </w:rPr>
      </w:pPr>
      <w:r w:rsidRPr="00D93DF8">
        <w:rPr>
          <w:rFonts w:ascii="Times New Roman" w:hAnsi="Times New Roman"/>
          <w:sz w:val="28"/>
          <w:szCs w:val="28"/>
        </w:rPr>
        <w:t xml:space="preserve">-Вспомогательные структурные подразделения; </w:t>
      </w:r>
    </w:p>
    <w:p w:rsidR="00421AE6" w:rsidRDefault="00421AE6" w:rsidP="0066630F">
      <w:pPr>
        <w:spacing w:after="0" w:line="240" w:lineRule="auto"/>
        <w:jc w:val="both"/>
        <w:rPr>
          <w:rFonts w:ascii="Times New Roman" w:hAnsi="Times New Roman"/>
          <w:color w:val="0F243E"/>
          <w:sz w:val="28"/>
          <w:szCs w:val="28"/>
        </w:rPr>
      </w:pP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Процедурный кабинет 249271, Калужская область, город Сухиничи, ул. Тявкина, д.30;</w:t>
      </w:r>
    </w:p>
    <w:p w:rsidR="00421AE6" w:rsidRDefault="00421AE6">
      <w:pPr>
        <w:tabs>
          <w:tab w:val="left" w:pos="4110"/>
        </w:tabs>
        <w:spacing w:line="240" w:lineRule="auto"/>
        <w:ind w:firstLine="708"/>
        <w:contextualSpacing/>
        <w:jc w:val="both"/>
        <w:rPr>
          <w:rFonts w:ascii="Times New Roman" w:hAnsi="Times New Roman"/>
          <w:sz w:val="28"/>
          <w:szCs w:val="28"/>
        </w:rPr>
      </w:pPr>
    </w:p>
    <w:p w:rsidR="00421AE6" w:rsidRPr="00703FE3" w:rsidRDefault="00421AE6">
      <w:pPr>
        <w:jc w:val="both"/>
        <w:rPr>
          <w:rFonts w:ascii="Times New Roman" w:hAnsi="Times New Roman"/>
          <w:sz w:val="28"/>
          <w:szCs w:val="28"/>
        </w:rPr>
      </w:pPr>
      <w:r>
        <w:rPr>
          <w:rFonts w:ascii="Times New Roman" w:hAnsi="Times New Roman"/>
          <w:sz w:val="28"/>
          <w:szCs w:val="28"/>
        </w:rPr>
        <w:t xml:space="preserve">1.2. Середейская участковая больница, 249278, Калужская область, </w:t>
      </w:r>
      <w:r w:rsidRPr="00703FE3">
        <w:rPr>
          <w:rFonts w:ascii="Times New Roman" w:hAnsi="Times New Roman"/>
          <w:sz w:val="28"/>
          <w:szCs w:val="28"/>
        </w:rPr>
        <w:t>Сухиничский район,  пос. Середейский,  ул. Тельмана, д.14/ ул. Пионерская, д.9</w:t>
      </w:r>
    </w:p>
    <w:p w:rsidR="00421AE6" w:rsidRDefault="00421AE6">
      <w:pPr>
        <w:jc w:val="both"/>
        <w:rPr>
          <w:rFonts w:ascii="Times New Roman" w:hAnsi="Times New Roman"/>
          <w:sz w:val="28"/>
          <w:szCs w:val="28"/>
        </w:rPr>
      </w:pPr>
      <w:r>
        <w:rPr>
          <w:rFonts w:ascii="Times New Roman" w:hAnsi="Times New Roman"/>
          <w:sz w:val="28"/>
          <w:szCs w:val="28"/>
        </w:rPr>
        <w:t>1.3.</w:t>
      </w:r>
      <w:r w:rsidRPr="00703FE3">
        <w:rPr>
          <w:rFonts w:ascii="Times New Roman" w:hAnsi="Times New Roman"/>
          <w:sz w:val="28"/>
          <w:szCs w:val="28"/>
        </w:rPr>
        <w:t xml:space="preserve"> Шлипповская участковая больница, 249280, Калужская область, Сухиничский район, пос. Шлипово, д.15</w:t>
      </w:r>
      <w:r>
        <w:rPr>
          <w:rFonts w:ascii="Times New Roman" w:hAnsi="Times New Roman"/>
          <w:sz w:val="28"/>
          <w:szCs w:val="28"/>
        </w:rPr>
        <w:t>.</w:t>
      </w:r>
    </w:p>
    <w:p w:rsidR="00421AE6" w:rsidRDefault="00421AE6">
      <w:pPr>
        <w:jc w:val="both"/>
        <w:rPr>
          <w:rFonts w:ascii="Times New Roman" w:hAnsi="Times New Roman"/>
          <w:sz w:val="28"/>
          <w:szCs w:val="28"/>
        </w:rPr>
      </w:pPr>
      <w:r>
        <w:rPr>
          <w:rFonts w:ascii="Times New Roman" w:hAnsi="Times New Roman"/>
          <w:sz w:val="28"/>
          <w:szCs w:val="28"/>
        </w:rPr>
        <w:t>1.4. Медицинские кабинеты в образовательных организациях:</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Медицинский кабинет 249275, Калужская область, город Сухиничи, ул. Ленина, д.139;</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МКОУ «Средняя общеобразовательная школа №1», 249275,  Калужская область, город Сухиничи, ул. Гагарина, д.12;</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МКОУ «Средняя общеобразовательная школа №2», 249275,  Калужская область, город Сухиничи, ул. Ленина, д.41;</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МКОУ «Средняя общеобразовательная школа №3», 249273,  Калужская область, город Сухиничи, ул. Марченко, д.53;</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МКОУ «Средняя общеобразовательная школа №4», 249274,  Калужская область, город Сухиничи, ул. Чкалова, д.57;</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МКОУ «Средняя общеобразовательная школа №12», 249271,  Калужская область, город Сухиничи, ул. Дзержинского, д.11;</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МКДОУ «Детский сад «Солнышко», 249275,  Калужская область, город Сухиничи, ул. Гоголя, д.31;</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МКДОУ «Детский сад «№162», 249274,  Калужская область, город Сухиничи, ул. Железнодорожная, д.7;</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МКДОУ «Детский сад «Родничок», 249275,  Калужская область, город Сухиничи, ул. Бр. Щербаковых, д.3;</w:t>
      </w:r>
    </w:p>
    <w:p w:rsidR="00421AE6" w:rsidRPr="00703FE3"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lastRenderedPageBreak/>
        <w:t>МКДОУ «Детский сад «Сказка», 249273,  Калужская область, город Сухиничи, ул. 70 лет В.Октября, д.31;</w:t>
      </w:r>
    </w:p>
    <w:p w:rsidR="00421AE6" w:rsidRDefault="00421AE6" w:rsidP="0066630F">
      <w:pPr>
        <w:spacing w:after="0" w:line="240" w:lineRule="auto"/>
        <w:jc w:val="both"/>
        <w:rPr>
          <w:rFonts w:ascii="Times New Roman" w:hAnsi="Times New Roman"/>
          <w:sz w:val="28"/>
          <w:szCs w:val="28"/>
        </w:rPr>
      </w:pPr>
      <w:r w:rsidRPr="00703FE3">
        <w:rPr>
          <w:rFonts w:ascii="Times New Roman" w:hAnsi="Times New Roman"/>
          <w:sz w:val="28"/>
          <w:szCs w:val="28"/>
        </w:rPr>
        <w:t>МКДОУ «Детский сад «№190», 249275,  Калужская область, город Сухиничи, ул. Дзержинского, д.19;</w:t>
      </w:r>
    </w:p>
    <w:p w:rsidR="00421AE6" w:rsidRPr="00703FE3" w:rsidRDefault="00421AE6" w:rsidP="0066630F">
      <w:pPr>
        <w:spacing w:after="0" w:line="240" w:lineRule="auto"/>
        <w:jc w:val="both"/>
        <w:rPr>
          <w:rFonts w:ascii="Times New Roman" w:hAnsi="Times New Roman"/>
          <w:sz w:val="28"/>
          <w:szCs w:val="28"/>
        </w:rPr>
      </w:pPr>
    </w:p>
    <w:p w:rsidR="00421AE6" w:rsidRDefault="00421AE6" w:rsidP="0066630F">
      <w:pPr>
        <w:jc w:val="both"/>
        <w:rPr>
          <w:rFonts w:ascii="Times New Roman" w:hAnsi="Times New Roman"/>
          <w:color w:val="0F243E"/>
          <w:sz w:val="28"/>
          <w:szCs w:val="28"/>
        </w:rPr>
      </w:pPr>
      <w:r>
        <w:rPr>
          <w:rFonts w:ascii="Times New Roman" w:hAnsi="Times New Roman"/>
          <w:sz w:val="28"/>
          <w:szCs w:val="28"/>
        </w:rPr>
        <w:t>1.5. Фельдшерско-акушерские пункты:</w:t>
      </w:r>
    </w:p>
    <w:p w:rsidR="00421AE6" w:rsidRDefault="00421AE6">
      <w:pPr>
        <w:spacing w:after="0" w:line="240" w:lineRule="auto"/>
        <w:jc w:val="both"/>
        <w:rPr>
          <w:rFonts w:ascii="Times New Roman" w:hAnsi="Times New Roman"/>
          <w:color w:val="0F243E"/>
          <w:sz w:val="28"/>
          <w:szCs w:val="28"/>
        </w:rPr>
      </w:pP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 Верховской ФАП 249267, Калужская область, Сухиничский район, д. Верховая</w:t>
      </w:r>
      <w:r>
        <w:rPr>
          <w:rFonts w:ascii="Times New Roman" w:hAnsi="Times New Roman"/>
          <w:sz w:val="28"/>
          <w:szCs w:val="28"/>
        </w:rPr>
        <w:t>;</w:t>
      </w:r>
    </w:p>
    <w:p w:rsidR="00421AE6" w:rsidRPr="00703FE3" w:rsidRDefault="00421AE6">
      <w:pPr>
        <w:spacing w:after="0"/>
        <w:jc w:val="both"/>
        <w:rPr>
          <w:rFonts w:ascii="Times New Roman" w:hAnsi="Times New Roman"/>
          <w:sz w:val="28"/>
          <w:szCs w:val="28"/>
        </w:rPr>
      </w:pPr>
      <w:r w:rsidRPr="00703FE3">
        <w:rPr>
          <w:rFonts w:ascii="Times New Roman" w:hAnsi="Times New Roman"/>
          <w:sz w:val="28"/>
          <w:szCs w:val="28"/>
        </w:rPr>
        <w:t>2. Кипетский ФАП 249275, Калужская область, г. Сухиничи, ул. 70лет Великого Октября, д.4</w:t>
      </w:r>
      <w:r>
        <w:rPr>
          <w:rFonts w:ascii="Times New Roman" w:hAnsi="Times New Roman"/>
          <w:sz w:val="28"/>
          <w:szCs w:val="28"/>
        </w:rPr>
        <w:t>;</w:t>
      </w:r>
    </w:p>
    <w:p w:rsidR="00421AE6" w:rsidRPr="00703FE3" w:rsidRDefault="00421AE6">
      <w:pPr>
        <w:spacing w:after="0"/>
        <w:jc w:val="both"/>
        <w:rPr>
          <w:rFonts w:ascii="Times New Roman" w:hAnsi="Times New Roman"/>
          <w:sz w:val="28"/>
          <w:szCs w:val="28"/>
        </w:rPr>
      </w:pPr>
      <w:r w:rsidRPr="00703FE3">
        <w:rPr>
          <w:rFonts w:ascii="Times New Roman" w:hAnsi="Times New Roman"/>
          <w:sz w:val="28"/>
          <w:szCs w:val="28"/>
        </w:rPr>
        <w:t>3.Субботниковский ФАП 249284, Калужская область, Сухиничский район, д. Субботники</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4.Радождевский ФАП 249281, Калужская область, Сухиничский район, д. Радождево</w:t>
      </w:r>
      <w:r>
        <w:rPr>
          <w:rFonts w:ascii="Times New Roman" w:hAnsi="Times New Roman"/>
          <w:sz w:val="28"/>
          <w:szCs w:val="28"/>
        </w:rPr>
        <w:t>;</w:t>
      </w:r>
      <w:r w:rsidRPr="00703FE3">
        <w:rPr>
          <w:rFonts w:ascii="Times New Roman" w:hAnsi="Times New Roman"/>
          <w:sz w:val="28"/>
          <w:szCs w:val="28"/>
        </w:rPr>
        <w:t xml:space="preserve"> </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5.  Хотенский ФАП 249265 Калужская область, Сухиничский район, д. Хотень</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6.  Попковский ФАП 249295, Калужская область, д. Брынь</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7.Уружский ФАП 249282, Калужская область, Сухиничский район, д. Уруга</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8. АлнерскийФАП 249266, Калужская область, Сухиничский район, д. Алнеры</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9. Бордуковский ФАП 249271, Калужская область, Сухиничский район, д. Бордуково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10. Фроловский ФАП 249292, Калужская область, Сухиничский район, с. Фролово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11. Дабужский ФАП 249290, Калужская область, Сухиничский район, п. Дабужа</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12. Б.Колодезский ФАП 249283, Калужская область, Сухиничский район, д. Б. Колодези</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 xml:space="preserve"> 13. Юрьевский ФАП 249264, Калужская область, Сухиничский район, д. Юрьево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 xml:space="preserve"> 14.  Володинский ФАП 249285, Калужская область, Сухиничский район, д. Володино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 xml:space="preserve"> 15.  Брынцовскии ФАП 249296, Калужская область, Сухиничский район, д. Стрельна</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16. Новосельский ФАП 249280, Калужская область, Сухиничский район, пос. Новосельский</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17.  Татаринский ФАП 249261 Калужская область, Сухиничский район, д. Татаринцы</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18. Цеповской АП 249270, Калужская область, Сухиничский район, д. Ермолово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19 Глазовский ФАП, 249264,  Калужская область, Сухиничский район, д.Глазово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t>20. Глазковский ФАП 229264, Калужская область, Сухиничский район, д. Глазково</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r w:rsidRPr="00703FE3">
        <w:rPr>
          <w:rFonts w:ascii="Times New Roman" w:hAnsi="Times New Roman"/>
          <w:sz w:val="28"/>
          <w:szCs w:val="28"/>
        </w:rPr>
        <w:lastRenderedPageBreak/>
        <w:t>21. Соболевский ФАП 229286, Калужская область, Сухиничский район, с.  Завода</w:t>
      </w:r>
      <w:r>
        <w:rPr>
          <w:rFonts w:ascii="Times New Roman" w:hAnsi="Times New Roman"/>
          <w:sz w:val="28"/>
          <w:szCs w:val="28"/>
        </w:rPr>
        <w:t>;</w:t>
      </w:r>
    </w:p>
    <w:p w:rsidR="00421AE6" w:rsidRPr="00703FE3" w:rsidRDefault="00421AE6">
      <w:pPr>
        <w:spacing w:after="0" w:line="240" w:lineRule="auto"/>
        <w:jc w:val="both"/>
        <w:rPr>
          <w:rFonts w:ascii="Times New Roman" w:hAnsi="Times New Roman"/>
          <w:sz w:val="28"/>
          <w:szCs w:val="28"/>
        </w:rPr>
      </w:pPr>
    </w:p>
    <w:p w:rsidR="00421AE6" w:rsidRDefault="00421AE6">
      <w:pPr>
        <w:spacing w:after="0" w:line="240" w:lineRule="auto"/>
        <w:jc w:val="both"/>
        <w:rPr>
          <w:rFonts w:ascii="Times New Roman" w:hAnsi="Times New Roman"/>
          <w:color w:val="0F243E"/>
          <w:sz w:val="28"/>
          <w:szCs w:val="28"/>
        </w:rPr>
      </w:pPr>
    </w:p>
    <w:p w:rsidR="00421AE6" w:rsidRPr="00D93DF8" w:rsidRDefault="00421AE6">
      <w:pPr>
        <w:spacing w:after="0" w:line="240" w:lineRule="auto"/>
        <w:jc w:val="both"/>
        <w:rPr>
          <w:rFonts w:ascii="Times New Roman" w:hAnsi="Times New Roman"/>
          <w:bCs/>
          <w:sz w:val="28"/>
          <w:szCs w:val="28"/>
        </w:rPr>
      </w:pPr>
      <w:r w:rsidRPr="00D93DF8">
        <w:rPr>
          <w:rFonts w:ascii="Times New Roman" w:hAnsi="Times New Roman"/>
          <w:sz w:val="28"/>
          <w:szCs w:val="28"/>
        </w:rPr>
        <w:t xml:space="preserve">2.1.  Участковая больница Думиничского района, </w:t>
      </w:r>
      <w:r w:rsidRPr="00D93DF8">
        <w:rPr>
          <w:rFonts w:ascii="Times New Roman" w:hAnsi="Times New Roman"/>
          <w:bCs/>
          <w:sz w:val="28"/>
          <w:szCs w:val="28"/>
        </w:rPr>
        <w:t>249300, Калужская область, Думиничский район, п. Думиничи, ул. Ленина, д. 37:</w:t>
      </w:r>
    </w:p>
    <w:p w:rsidR="00421AE6" w:rsidRPr="00D93DF8" w:rsidRDefault="00421AE6">
      <w:pPr>
        <w:spacing w:after="0" w:line="240" w:lineRule="auto"/>
        <w:jc w:val="both"/>
        <w:rPr>
          <w:rFonts w:ascii="Times New Roman" w:hAnsi="Times New Roman"/>
          <w:bCs/>
          <w:sz w:val="28"/>
          <w:szCs w:val="28"/>
        </w:rPr>
      </w:pPr>
    </w:p>
    <w:p w:rsidR="00421AE6" w:rsidRPr="00D93DF8" w:rsidRDefault="00421AE6" w:rsidP="0066630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3DF8">
        <w:rPr>
          <w:rFonts w:ascii="Times New Roman" w:hAnsi="Times New Roman"/>
          <w:sz w:val="28"/>
          <w:szCs w:val="28"/>
        </w:rPr>
        <w:t>Поликлиника участковой больницы Думиничского района;</w:t>
      </w:r>
    </w:p>
    <w:p w:rsidR="00421AE6" w:rsidRPr="00D93DF8" w:rsidRDefault="00421AE6" w:rsidP="0066630F">
      <w:pPr>
        <w:autoSpaceDE w:val="0"/>
        <w:spacing w:after="0"/>
        <w:jc w:val="both"/>
        <w:rPr>
          <w:rFonts w:ascii="Times New Roman" w:hAnsi="Times New Roman"/>
          <w:sz w:val="28"/>
          <w:szCs w:val="28"/>
        </w:rPr>
      </w:pPr>
      <w:r>
        <w:rPr>
          <w:rFonts w:ascii="Times New Roman" w:hAnsi="Times New Roman"/>
          <w:sz w:val="28"/>
          <w:szCs w:val="28"/>
        </w:rPr>
        <w:t xml:space="preserve">- </w:t>
      </w:r>
      <w:r w:rsidRPr="00D93DF8">
        <w:rPr>
          <w:rFonts w:ascii="Times New Roman" w:hAnsi="Times New Roman"/>
          <w:sz w:val="28"/>
          <w:szCs w:val="28"/>
        </w:rPr>
        <w:t xml:space="preserve">Отделения стационара с круглосуточным пребыванием больных;  </w:t>
      </w:r>
    </w:p>
    <w:p w:rsidR="00421AE6" w:rsidRPr="00D93DF8" w:rsidRDefault="00421AE6" w:rsidP="0066630F">
      <w:pPr>
        <w:autoSpaceDE w:val="0"/>
        <w:spacing w:after="0"/>
        <w:jc w:val="both"/>
        <w:rPr>
          <w:rFonts w:ascii="Times New Roman" w:hAnsi="Times New Roman"/>
          <w:sz w:val="28"/>
          <w:szCs w:val="28"/>
        </w:rPr>
      </w:pPr>
      <w:r>
        <w:rPr>
          <w:rFonts w:ascii="Times New Roman" w:hAnsi="Times New Roman"/>
          <w:sz w:val="28"/>
          <w:szCs w:val="28"/>
        </w:rPr>
        <w:t xml:space="preserve">- </w:t>
      </w:r>
      <w:r w:rsidRPr="00D93DF8">
        <w:rPr>
          <w:rFonts w:ascii="Times New Roman" w:hAnsi="Times New Roman"/>
          <w:sz w:val="28"/>
          <w:szCs w:val="28"/>
        </w:rPr>
        <w:t xml:space="preserve">Отделения стационара с дневным пребыванием больных;  </w:t>
      </w:r>
    </w:p>
    <w:p w:rsidR="00421AE6" w:rsidRPr="00D93DF8" w:rsidRDefault="00421AE6" w:rsidP="000825CF">
      <w:pPr>
        <w:autoSpaceDE w:val="0"/>
        <w:spacing w:after="0"/>
        <w:jc w:val="both"/>
        <w:rPr>
          <w:rFonts w:ascii="Times New Roman" w:hAnsi="Times New Roman"/>
          <w:sz w:val="28"/>
          <w:szCs w:val="28"/>
        </w:rPr>
      </w:pPr>
      <w:r w:rsidRPr="00D93DF8">
        <w:rPr>
          <w:rFonts w:ascii="Times New Roman" w:hAnsi="Times New Roman"/>
          <w:sz w:val="28"/>
          <w:szCs w:val="28"/>
        </w:rPr>
        <w:t>-</w:t>
      </w:r>
      <w:r>
        <w:rPr>
          <w:rFonts w:ascii="Times New Roman" w:hAnsi="Times New Roman"/>
          <w:sz w:val="28"/>
          <w:szCs w:val="28"/>
        </w:rPr>
        <w:t xml:space="preserve"> </w:t>
      </w:r>
      <w:r w:rsidRPr="00D93DF8">
        <w:rPr>
          <w:rFonts w:ascii="Times New Roman" w:hAnsi="Times New Roman"/>
          <w:sz w:val="28"/>
          <w:szCs w:val="28"/>
        </w:rPr>
        <w:t xml:space="preserve">Вспомогательные структурные подразделения. </w:t>
      </w:r>
    </w:p>
    <w:p w:rsidR="00421AE6" w:rsidRPr="00703FE3" w:rsidRDefault="00421AE6">
      <w:pPr>
        <w:spacing w:after="0" w:line="240" w:lineRule="auto"/>
        <w:jc w:val="both"/>
        <w:rPr>
          <w:rFonts w:ascii="Times New Roman" w:hAnsi="Times New Roman"/>
          <w:bCs/>
          <w:sz w:val="28"/>
          <w:szCs w:val="28"/>
        </w:rPr>
      </w:pPr>
    </w:p>
    <w:p w:rsidR="00421AE6" w:rsidRPr="00703FE3" w:rsidRDefault="00421AE6">
      <w:pPr>
        <w:pStyle w:val="1"/>
        <w:jc w:val="both"/>
        <w:rPr>
          <w:sz w:val="28"/>
          <w:szCs w:val="28"/>
        </w:rPr>
      </w:pPr>
      <w:r>
        <w:rPr>
          <w:sz w:val="28"/>
          <w:szCs w:val="28"/>
        </w:rPr>
        <w:t>2.2.</w:t>
      </w:r>
      <w:r w:rsidRPr="00703FE3">
        <w:rPr>
          <w:sz w:val="28"/>
          <w:szCs w:val="28"/>
        </w:rPr>
        <w:t xml:space="preserve"> Новослободская  участковая  больница (поликлин</w:t>
      </w:r>
      <w:r>
        <w:rPr>
          <w:sz w:val="28"/>
          <w:szCs w:val="28"/>
        </w:rPr>
        <w:t>ика) расположена по  адресу:</w:t>
      </w:r>
      <w:r w:rsidRPr="00703FE3">
        <w:rPr>
          <w:sz w:val="28"/>
          <w:szCs w:val="28"/>
        </w:rPr>
        <w:t>249306. К</w:t>
      </w:r>
      <w:r>
        <w:rPr>
          <w:sz w:val="28"/>
          <w:szCs w:val="28"/>
        </w:rPr>
        <w:t>алужская область,</w:t>
      </w:r>
      <w:r w:rsidRPr="00703FE3">
        <w:rPr>
          <w:sz w:val="28"/>
          <w:szCs w:val="28"/>
        </w:rPr>
        <w:t xml:space="preserve"> Думиничски</w:t>
      </w:r>
      <w:r>
        <w:rPr>
          <w:sz w:val="28"/>
          <w:szCs w:val="28"/>
        </w:rPr>
        <w:t>й район, с. Новослободск, д. 14</w:t>
      </w:r>
      <w:r w:rsidRPr="00703FE3">
        <w:rPr>
          <w:sz w:val="28"/>
          <w:szCs w:val="28"/>
        </w:rPr>
        <w:t>;</w:t>
      </w:r>
    </w:p>
    <w:p w:rsidR="00421AE6" w:rsidRDefault="00421AE6" w:rsidP="0066630F">
      <w:pPr>
        <w:jc w:val="both"/>
        <w:rPr>
          <w:rFonts w:ascii="Times New Roman" w:hAnsi="Times New Roman"/>
          <w:sz w:val="28"/>
          <w:szCs w:val="28"/>
        </w:rPr>
      </w:pPr>
      <w:r>
        <w:rPr>
          <w:rFonts w:ascii="Times New Roman" w:hAnsi="Times New Roman"/>
          <w:sz w:val="28"/>
          <w:szCs w:val="28"/>
        </w:rPr>
        <w:t>2.3. Медицинские кабинеты в образовательных организациях:</w:t>
      </w:r>
    </w:p>
    <w:p w:rsidR="00421AE6" w:rsidRPr="00593CFC" w:rsidRDefault="00421AE6" w:rsidP="0066630F">
      <w:pPr>
        <w:pStyle w:val="1"/>
        <w:jc w:val="both"/>
        <w:rPr>
          <w:bCs/>
          <w:sz w:val="28"/>
          <w:szCs w:val="28"/>
        </w:rPr>
      </w:pPr>
      <w:r w:rsidRPr="00593CFC">
        <w:rPr>
          <w:bCs/>
          <w:sz w:val="28"/>
          <w:szCs w:val="28"/>
        </w:rPr>
        <w:t>Медицинский кабинет МКДОУ «Детский сад «Ягодка» - 249300, Калужская область, Думиничский район, п. Думиничи, ул. Южная, д.2;</w:t>
      </w:r>
    </w:p>
    <w:p w:rsidR="00421AE6" w:rsidRPr="00593CFC" w:rsidRDefault="00421AE6" w:rsidP="0066630F">
      <w:pPr>
        <w:pStyle w:val="1"/>
        <w:jc w:val="both"/>
        <w:rPr>
          <w:bCs/>
          <w:sz w:val="28"/>
          <w:szCs w:val="28"/>
        </w:rPr>
      </w:pPr>
      <w:r w:rsidRPr="00593CFC">
        <w:rPr>
          <w:bCs/>
          <w:sz w:val="28"/>
          <w:szCs w:val="28"/>
        </w:rPr>
        <w:t>Медицинский кабинет МКОУ «Думиничская СОШ № 1» - 249300, Калужская область, Думиничский район, п. Думиничи, ул. Ленина, д. 21;</w:t>
      </w:r>
    </w:p>
    <w:p w:rsidR="00421AE6" w:rsidRPr="004217DF" w:rsidRDefault="00421AE6" w:rsidP="004217DF">
      <w:pPr>
        <w:pStyle w:val="1"/>
        <w:jc w:val="both"/>
        <w:rPr>
          <w:bCs/>
          <w:sz w:val="28"/>
          <w:szCs w:val="28"/>
        </w:rPr>
      </w:pPr>
      <w:r w:rsidRPr="004217DF">
        <w:rPr>
          <w:sz w:val="28"/>
          <w:szCs w:val="28"/>
        </w:rPr>
        <w:t>Медицинский кабинет МКОУ «Думиничская СОШ № 3» - 249300, Калужская область, Думиничский район, п. Думиничи, ул. Маяковского, д. 6.</w:t>
      </w:r>
    </w:p>
    <w:p w:rsidR="00421AE6" w:rsidRPr="00703FE3" w:rsidRDefault="00421AE6" w:rsidP="0066630F">
      <w:pPr>
        <w:jc w:val="both"/>
        <w:rPr>
          <w:rFonts w:ascii="Times New Roman" w:hAnsi="Times New Roman"/>
          <w:sz w:val="28"/>
          <w:szCs w:val="28"/>
        </w:rPr>
      </w:pPr>
      <w:r>
        <w:rPr>
          <w:rFonts w:ascii="Times New Roman" w:hAnsi="Times New Roman"/>
          <w:sz w:val="28"/>
          <w:szCs w:val="28"/>
          <w:lang w:eastAsia="zh-CN"/>
        </w:rPr>
        <w:t xml:space="preserve">2.4. </w:t>
      </w:r>
      <w:r>
        <w:rPr>
          <w:rFonts w:ascii="Times New Roman" w:hAnsi="Times New Roman"/>
          <w:sz w:val="28"/>
          <w:szCs w:val="28"/>
        </w:rPr>
        <w:t>Фельдшерско-акушерские пункты</w:t>
      </w:r>
    </w:p>
    <w:p w:rsidR="00421AE6" w:rsidRPr="00703FE3" w:rsidRDefault="00421AE6">
      <w:pPr>
        <w:spacing w:after="0"/>
        <w:jc w:val="both"/>
        <w:rPr>
          <w:rFonts w:ascii="Times New Roman" w:hAnsi="Times New Roman"/>
          <w:color w:val="0F243E"/>
          <w:sz w:val="28"/>
          <w:szCs w:val="28"/>
        </w:rPr>
      </w:pPr>
      <w:r w:rsidRPr="00703FE3">
        <w:rPr>
          <w:rFonts w:ascii="Times New Roman" w:hAnsi="Times New Roman"/>
          <w:sz w:val="28"/>
          <w:szCs w:val="28"/>
        </w:rPr>
        <w:t xml:space="preserve"> 1.  Думиничский   -  249301. Калужская область, Думиничский  район,                    </w:t>
      </w:r>
    </w:p>
    <w:p w:rsidR="00421AE6" w:rsidRPr="00703FE3" w:rsidRDefault="00421AE6">
      <w:pPr>
        <w:pStyle w:val="1"/>
        <w:jc w:val="both"/>
        <w:rPr>
          <w:sz w:val="28"/>
          <w:szCs w:val="28"/>
        </w:rPr>
      </w:pPr>
      <w:r w:rsidRPr="00703FE3">
        <w:rPr>
          <w:sz w:val="28"/>
          <w:szCs w:val="28"/>
        </w:rPr>
        <w:t>ст. Думиничи</w:t>
      </w:r>
      <w:r>
        <w:rPr>
          <w:sz w:val="28"/>
          <w:szCs w:val="28"/>
        </w:rPr>
        <w:t>;</w:t>
      </w:r>
      <w:r w:rsidRPr="00703FE3">
        <w:rPr>
          <w:sz w:val="28"/>
          <w:szCs w:val="28"/>
        </w:rPr>
        <w:t xml:space="preserve"> </w:t>
      </w:r>
    </w:p>
    <w:p w:rsidR="00421AE6" w:rsidRPr="00703FE3" w:rsidRDefault="00421AE6">
      <w:pPr>
        <w:pStyle w:val="1"/>
        <w:jc w:val="both"/>
        <w:rPr>
          <w:sz w:val="28"/>
          <w:szCs w:val="28"/>
        </w:rPr>
      </w:pPr>
      <w:r w:rsidRPr="00703FE3">
        <w:rPr>
          <w:sz w:val="28"/>
          <w:szCs w:val="28"/>
        </w:rPr>
        <w:t xml:space="preserve"> 2. Полякский   -  249300. Калужская область, Думиничский  район,  дер. Думиничи</w:t>
      </w:r>
      <w:r>
        <w:rPr>
          <w:sz w:val="28"/>
          <w:szCs w:val="28"/>
        </w:rPr>
        <w:t>;</w:t>
      </w:r>
    </w:p>
    <w:p w:rsidR="00421AE6" w:rsidRPr="00703FE3" w:rsidRDefault="00421AE6">
      <w:pPr>
        <w:pStyle w:val="1"/>
        <w:jc w:val="both"/>
        <w:rPr>
          <w:sz w:val="28"/>
          <w:szCs w:val="28"/>
        </w:rPr>
      </w:pPr>
      <w:r w:rsidRPr="00703FE3">
        <w:rPr>
          <w:sz w:val="28"/>
          <w:szCs w:val="28"/>
        </w:rPr>
        <w:t xml:space="preserve"> 3. Чернышенский   -  249305. Калужская область, Думиничский  район,  с. Чернышено</w:t>
      </w:r>
      <w:r>
        <w:rPr>
          <w:sz w:val="28"/>
          <w:szCs w:val="28"/>
        </w:rPr>
        <w:t>;</w:t>
      </w:r>
    </w:p>
    <w:p w:rsidR="00421AE6" w:rsidRPr="00703FE3" w:rsidRDefault="00421AE6">
      <w:pPr>
        <w:pStyle w:val="1"/>
        <w:jc w:val="both"/>
        <w:rPr>
          <w:sz w:val="28"/>
          <w:szCs w:val="28"/>
        </w:rPr>
      </w:pPr>
      <w:r w:rsidRPr="00703FE3">
        <w:rPr>
          <w:sz w:val="28"/>
          <w:szCs w:val="28"/>
        </w:rPr>
        <w:t xml:space="preserve"> 4. Хотьковский  -  249304. Калужская область, Думиничский  район,   с. Хотьково</w:t>
      </w:r>
      <w:r>
        <w:rPr>
          <w:sz w:val="28"/>
          <w:szCs w:val="28"/>
        </w:rPr>
        <w:t>;</w:t>
      </w:r>
    </w:p>
    <w:p w:rsidR="00421AE6" w:rsidRPr="00703FE3" w:rsidRDefault="00421AE6">
      <w:pPr>
        <w:pStyle w:val="1"/>
        <w:jc w:val="both"/>
        <w:rPr>
          <w:sz w:val="28"/>
          <w:szCs w:val="28"/>
        </w:rPr>
      </w:pPr>
      <w:r w:rsidRPr="00703FE3">
        <w:rPr>
          <w:sz w:val="28"/>
          <w:szCs w:val="28"/>
        </w:rPr>
        <w:t xml:space="preserve"> 5. Паликский    -  249320. Калужская область, Думиничский  район,   с. ПКЗ                    (с. Паликский кирпичный  завод)</w:t>
      </w:r>
      <w:r>
        <w:rPr>
          <w:sz w:val="28"/>
          <w:szCs w:val="28"/>
        </w:rPr>
        <w:t>;</w:t>
      </w:r>
    </w:p>
    <w:p w:rsidR="00421AE6" w:rsidRPr="00703FE3" w:rsidRDefault="00421AE6">
      <w:pPr>
        <w:pStyle w:val="1"/>
        <w:jc w:val="both"/>
        <w:rPr>
          <w:sz w:val="28"/>
          <w:szCs w:val="28"/>
        </w:rPr>
      </w:pPr>
      <w:r w:rsidRPr="00703FE3">
        <w:rPr>
          <w:sz w:val="28"/>
          <w:szCs w:val="28"/>
        </w:rPr>
        <w:t xml:space="preserve">  6. Будский    -  249320. Калужская область, Думиничский  район,   д. Буда</w:t>
      </w:r>
      <w:r>
        <w:rPr>
          <w:sz w:val="28"/>
          <w:szCs w:val="28"/>
        </w:rPr>
        <w:t>;</w:t>
      </w:r>
    </w:p>
    <w:p w:rsidR="00421AE6" w:rsidRPr="00703FE3" w:rsidRDefault="00421AE6">
      <w:pPr>
        <w:pStyle w:val="1"/>
        <w:jc w:val="both"/>
        <w:rPr>
          <w:sz w:val="28"/>
          <w:szCs w:val="28"/>
        </w:rPr>
      </w:pPr>
      <w:r w:rsidRPr="00703FE3">
        <w:rPr>
          <w:sz w:val="28"/>
          <w:szCs w:val="28"/>
        </w:rPr>
        <w:t xml:space="preserve">  7. Высокский   -  249316. Калужская область, Думиничский  район,  с. Высокое</w:t>
      </w:r>
      <w:r>
        <w:rPr>
          <w:sz w:val="28"/>
          <w:szCs w:val="28"/>
        </w:rPr>
        <w:t>;</w:t>
      </w:r>
    </w:p>
    <w:p w:rsidR="00421AE6" w:rsidRPr="00703FE3" w:rsidRDefault="00421AE6">
      <w:pPr>
        <w:pStyle w:val="1"/>
        <w:jc w:val="both"/>
        <w:rPr>
          <w:sz w:val="28"/>
          <w:szCs w:val="28"/>
        </w:rPr>
      </w:pPr>
      <w:r w:rsidRPr="00703FE3">
        <w:rPr>
          <w:sz w:val="28"/>
          <w:szCs w:val="28"/>
        </w:rPr>
        <w:t xml:space="preserve">  8. Пыренский  -  249317. Калужская область, Думиничский  район,  д. Пыренка</w:t>
      </w:r>
      <w:r>
        <w:rPr>
          <w:sz w:val="28"/>
          <w:szCs w:val="28"/>
        </w:rPr>
        <w:t>;</w:t>
      </w:r>
      <w:r w:rsidRPr="00703FE3">
        <w:rPr>
          <w:sz w:val="28"/>
          <w:szCs w:val="28"/>
        </w:rPr>
        <w:t>.</w:t>
      </w:r>
    </w:p>
    <w:p w:rsidR="00421AE6" w:rsidRPr="00703FE3" w:rsidRDefault="00421AE6">
      <w:pPr>
        <w:pStyle w:val="1"/>
        <w:jc w:val="both"/>
        <w:rPr>
          <w:sz w:val="28"/>
          <w:szCs w:val="28"/>
        </w:rPr>
      </w:pPr>
      <w:r w:rsidRPr="00703FE3">
        <w:rPr>
          <w:sz w:val="28"/>
          <w:szCs w:val="28"/>
        </w:rPr>
        <w:t xml:space="preserve">   9. Маклаковский   -  249314.Калужская область, Думиничский  район,  с. Маклаки</w:t>
      </w:r>
      <w:r>
        <w:rPr>
          <w:sz w:val="28"/>
          <w:szCs w:val="28"/>
        </w:rPr>
        <w:t>;</w:t>
      </w:r>
    </w:p>
    <w:p w:rsidR="00421AE6" w:rsidRPr="00703FE3" w:rsidRDefault="00421AE6">
      <w:pPr>
        <w:pStyle w:val="1"/>
        <w:jc w:val="both"/>
        <w:rPr>
          <w:sz w:val="28"/>
          <w:szCs w:val="28"/>
        </w:rPr>
      </w:pPr>
      <w:r w:rsidRPr="00703FE3">
        <w:rPr>
          <w:sz w:val="28"/>
          <w:szCs w:val="28"/>
        </w:rPr>
        <w:t xml:space="preserve">   10. Зимницкий  -  249315. Калужская область, Думиничский  район,  с. Зимницы</w:t>
      </w:r>
      <w:r>
        <w:rPr>
          <w:sz w:val="28"/>
          <w:szCs w:val="28"/>
        </w:rPr>
        <w:t>;</w:t>
      </w:r>
    </w:p>
    <w:p w:rsidR="00421AE6" w:rsidRPr="00703FE3" w:rsidRDefault="00421AE6">
      <w:pPr>
        <w:pStyle w:val="1"/>
        <w:jc w:val="both"/>
        <w:rPr>
          <w:sz w:val="28"/>
          <w:szCs w:val="28"/>
        </w:rPr>
      </w:pPr>
      <w:r w:rsidRPr="00703FE3">
        <w:rPr>
          <w:sz w:val="28"/>
          <w:szCs w:val="28"/>
        </w:rPr>
        <w:lastRenderedPageBreak/>
        <w:t xml:space="preserve">   11. Которской   -  249313. Калужская область, Думиничский  район,   с. Которь</w:t>
      </w:r>
      <w:r>
        <w:rPr>
          <w:sz w:val="28"/>
          <w:szCs w:val="28"/>
        </w:rPr>
        <w:t>;</w:t>
      </w:r>
    </w:p>
    <w:p w:rsidR="00421AE6" w:rsidRPr="00703FE3" w:rsidRDefault="00421AE6">
      <w:pPr>
        <w:pStyle w:val="1"/>
        <w:jc w:val="both"/>
        <w:rPr>
          <w:sz w:val="28"/>
          <w:szCs w:val="28"/>
        </w:rPr>
      </w:pPr>
      <w:r w:rsidRPr="00703FE3">
        <w:rPr>
          <w:sz w:val="28"/>
          <w:szCs w:val="28"/>
        </w:rPr>
        <w:t xml:space="preserve">   12. Хлудневский  -    249313. Калужская область, Думиничский  район,  с. Хлуднево</w:t>
      </w:r>
      <w:r>
        <w:rPr>
          <w:sz w:val="28"/>
          <w:szCs w:val="28"/>
        </w:rPr>
        <w:t>;</w:t>
      </w:r>
    </w:p>
    <w:p w:rsidR="00421AE6" w:rsidRPr="00703FE3" w:rsidRDefault="00421AE6">
      <w:pPr>
        <w:pStyle w:val="1"/>
        <w:jc w:val="both"/>
        <w:rPr>
          <w:sz w:val="28"/>
          <w:szCs w:val="28"/>
        </w:rPr>
      </w:pPr>
      <w:r w:rsidRPr="00703FE3">
        <w:rPr>
          <w:sz w:val="28"/>
          <w:szCs w:val="28"/>
        </w:rPr>
        <w:t xml:space="preserve">   13. Ряполовский    -    249420. Калужская область, Думиничский  район,  д. Ряплово</w:t>
      </w:r>
      <w:r>
        <w:rPr>
          <w:sz w:val="28"/>
          <w:szCs w:val="28"/>
        </w:rPr>
        <w:t>;</w:t>
      </w:r>
    </w:p>
    <w:p w:rsidR="00421AE6" w:rsidRPr="00703FE3" w:rsidRDefault="00421AE6">
      <w:pPr>
        <w:pStyle w:val="1"/>
        <w:jc w:val="both"/>
        <w:rPr>
          <w:sz w:val="28"/>
          <w:szCs w:val="28"/>
        </w:rPr>
      </w:pPr>
      <w:r w:rsidRPr="00703FE3">
        <w:rPr>
          <w:sz w:val="28"/>
          <w:szCs w:val="28"/>
        </w:rPr>
        <w:t xml:space="preserve">   14. Вертненский  -   2493220. Калужская область, Думиничский  район,   с. Вертное</w:t>
      </w:r>
      <w:r>
        <w:rPr>
          <w:sz w:val="28"/>
          <w:szCs w:val="28"/>
        </w:rPr>
        <w:t>;</w:t>
      </w:r>
    </w:p>
    <w:p w:rsidR="00421AE6" w:rsidRPr="00703FE3" w:rsidRDefault="00421AE6">
      <w:pPr>
        <w:pStyle w:val="1"/>
        <w:jc w:val="both"/>
        <w:rPr>
          <w:sz w:val="28"/>
          <w:szCs w:val="28"/>
        </w:rPr>
      </w:pPr>
      <w:r w:rsidRPr="00703FE3">
        <w:rPr>
          <w:sz w:val="28"/>
          <w:szCs w:val="28"/>
        </w:rPr>
        <w:t xml:space="preserve">   15. Октябрьский  -   249312. Калужская область, Ду</w:t>
      </w:r>
      <w:r>
        <w:rPr>
          <w:sz w:val="28"/>
          <w:szCs w:val="28"/>
        </w:rPr>
        <w:t>миничский  район,   д. Кочуково;</w:t>
      </w:r>
    </w:p>
    <w:p w:rsidR="00421AE6" w:rsidRPr="00703FE3" w:rsidRDefault="00421AE6">
      <w:pPr>
        <w:pStyle w:val="1"/>
        <w:jc w:val="both"/>
        <w:rPr>
          <w:sz w:val="28"/>
          <w:szCs w:val="28"/>
        </w:rPr>
      </w:pPr>
      <w:r w:rsidRPr="00703FE3">
        <w:rPr>
          <w:sz w:val="28"/>
          <w:szCs w:val="28"/>
        </w:rPr>
        <w:t xml:space="preserve">   16. Гульцовский   -  249311. Калужская область, Думиничский  район,  д. В. Гульцово</w:t>
      </w:r>
      <w:r>
        <w:rPr>
          <w:sz w:val="28"/>
          <w:szCs w:val="28"/>
        </w:rPr>
        <w:t>;</w:t>
      </w:r>
    </w:p>
    <w:p w:rsidR="00421AE6" w:rsidRDefault="00421AE6">
      <w:pPr>
        <w:pStyle w:val="1"/>
        <w:jc w:val="both"/>
        <w:rPr>
          <w:sz w:val="28"/>
          <w:szCs w:val="28"/>
        </w:rPr>
      </w:pPr>
      <w:r w:rsidRPr="00703FE3">
        <w:rPr>
          <w:sz w:val="28"/>
          <w:szCs w:val="28"/>
        </w:rPr>
        <w:t xml:space="preserve">   17. Дубровский   -  249303. Калужская область, Думиничский  район,  д. Дубровка</w:t>
      </w:r>
      <w:r>
        <w:rPr>
          <w:sz w:val="28"/>
          <w:szCs w:val="28"/>
        </w:rPr>
        <w:t>;</w:t>
      </w:r>
    </w:p>
    <w:p w:rsidR="00421AE6" w:rsidRDefault="00421AE6">
      <w:pPr>
        <w:pStyle w:val="1"/>
        <w:jc w:val="both"/>
        <w:rPr>
          <w:sz w:val="28"/>
          <w:szCs w:val="28"/>
        </w:rPr>
      </w:pPr>
    </w:p>
    <w:p w:rsidR="00421AE6" w:rsidRDefault="00421AE6">
      <w:pPr>
        <w:pStyle w:val="1"/>
        <w:jc w:val="both"/>
        <w:rPr>
          <w:bCs/>
          <w:sz w:val="28"/>
          <w:szCs w:val="28"/>
        </w:rPr>
      </w:pPr>
    </w:p>
    <w:p w:rsidR="00421AE6" w:rsidRDefault="00421AE6" w:rsidP="00E16858">
      <w:pPr>
        <w:pStyle w:val="1"/>
        <w:numPr>
          <w:ilvl w:val="1"/>
          <w:numId w:val="4"/>
        </w:numPr>
        <w:jc w:val="both"/>
        <w:rPr>
          <w:sz w:val="28"/>
          <w:szCs w:val="28"/>
        </w:rPr>
      </w:pPr>
      <w:r>
        <w:rPr>
          <w:sz w:val="28"/>
          <w:szCs w:val="28"/>
        </w:rPr>
        <w:t>Участковая больница Мещовского  района, 249240, Калужская область, г.Мещовск, ул.Освободителей, д.1А:</w:t>
      </w:r>
    </w:p>
    <w:p w:rsidR="00421AE6" w:rsidRDefault="00421AE6" w:rsidP="000825CF">
      <w:pPr>
        <w:pStyle w:val="1"/>
        <w:jc w:val="both"/>
        <w:rPr>
          <w:sz w:val="28"/>
          <w:szCs w:val="28"/>
        </w:rPr>
      </w:pPr>
    </w:p>
    <w:p w:rsidR="00421AE6" w:rsidRPr="00D93DF8" w:rsidRDefault="00421AE6" w:rsidP="00E16858">
      <w:pPr>
        <w:spacing w:after="0" w:line="240" w:lineRule="auto"/>
        <w:jc w:val="both"/>
        <w:rPr>
          <w:rFonts w:ascii="Times New Roman" w:hAnsi="Times New Roman"/>
          <w:sz w:val="28"/>
          <w:szCs w:val="28"/>
        </w:rPr>
      </w:pPr>
      <w:r w:rsidRPr="00D93DF8">
        <w:rPr>
          <w:rFonts w:ascii="Times New Roman" w:hAnsi="Times New Roman"/>
          <w:sz w:val="28"/>
          <w:szCs w:val="28"/>
        </w:rPr>
        <w:t>- Поликлиника участковой больницы Мещовского района;</w:t>
      </w:r>
    </w:p>
    <w:p w:rsidR="00421AE6" w:rsidRPr="00D93DF8" w:rsidRDefault="00421AE6" w:rsidP="00E16858">
      <w:pPr>
        <w:autoSpaceDE w:val="0"/>
        <w:spacing w:after="0"/>
        <w:jc w:val="both"/>
        <w:rPr>
          <w:rFonts w:ascii="Times New Roman" w:hAnsi="Times New Roman"/>
          <w:sz w:val="28"/>
          <w:szCs w:val="28"/>
        </w:rPr>
      </w:pPr>
      <w:r w:rsidRPr="00D93DF8">
        <w:rPr>
          <w:rFonts w:ascii="Times New Roman" w:hAnsi="Times New Roman"/>
          <w:sz w:val="28"/>
          <w:szCs w:val="28"/>
        </w:rPr>
        <w:t xml:space="preserve">- Отделения стационара с круглосуточным пребыванием больных;  </w:t>
      </w:r>
    </w:p>
    <w:p w:rsidR="00421AE6" w:rsidRPr="00D93DF8" w:rsidRDefault="00421AE6" w:rsidP="00E16858">
      <w:pPr>
        <w:autoSpaceDE w:val="0"/>
        <w:spacing w:after="0"/>
        <w:jc w:val="both"/>
        <w:rPr>
          <w:rFonts w:ascii="Times New Roman" w:hAnsi="Times New Roman"/>
          <w:sz w:val="28"/>
          <w:szCs w:val="28"/>
        </w:rPr>
      </w:pPr>
      <w:r w:rsidRPr="00D93DF8">
        <w:rPr>
          <w:rFonts w:ascii="Times New Roman" w:hAnsi="Times New Roman"/>
          <w:sz w:val="28"/>
          <w:szCs w:val="28"/>
        </w:rPr>
        <w:t>- Отделения стационара с дневным пребыванием больных;</w:t>
      </w:r>
    </w:p>
    <w:p w:rsidR="00421AE6" w:rsidRPr="00D93DF8" w:rsidRDefault="00421AE6" w:rsidP="000825CF">
      <w:pPr>
        <w:autoSpaceDE w:val="0"/>
        <w:spacing w:after="0"/>
        <w:jc w:val="both"/>
        <w:rPr>
          <w:rFonts w:ascii="Times New Roman" w:hAnsi="Times New Roman"/>
          <w:sz w:val="28"/>
          <w:szCs w:val="28"/>
        </w:rPr>
      </w:pPr>
      <w:r w:rsidRPr="00D93DF8">
        <w:rPr>
          <w:rFonts w:ascii="Times New Roman" w:hAnsi="Times New Roman"/>
          <w:sz w:val="28"/>
          <w:szCs w:val="28"/>
        </w:rPr>
        <w:t xml:space="preserve">- Вспомогательные структурные подразделения. </w:t>
      </w:r>
    </w:p>
    <w:p w:rsidR="00421AE6" w:rsidRDefault="00421AE6">
      <w:pPr>
        <w:pStyle w:val="1"/>
        <w:jc w:val="both"/>
        <w:rPr>
          <w:sz w:val="28"/>
          <w:szCs w:val="28"/>
        </w:rPr>
      </w:pPr>
    </w:p>
    <w:p w:rsidR="00421AE6" w:rsidRDefault="00421AE6" w:rsidP="00E16858">
      <w:pPr>
        <w:jc w:val="both"/>
        <w:rPr>
          <w:rFonts w:ascii="Times New Roman" w:hAnsi="Times New Roman"/>
          <w:sz w:val="28"/>
          <w:szCs w:val="28"/>
        </w:rPr>
      </w:pPr>
      <w:r>
        <w:rPr>
          <w:rFonts w:ascii="Times New Roman" w:hAnsi="Times New Roman"/>
          <w:sz w:val="28"/>
          <w:szCs w:val="28"/>
        </w:rPr>
        <w:t>3.2. Медицинские кабинеты в образовательных организациях:</w:t>
      </w:r>
    </w:p>
    <w:p w:rsidR="00421AE6" w:rsidRPr="00E16858" w:rsidRDefault="00421AE6" w:rsidP="00E16858">
      <w:pPr>
        <w:pStyle w:val="1"/>
        <w:jc w:val="both"/>
        <w:rPr>
          <w:sz w:val="28"/>
          <w:szCs w:val="28"/>
        </w:rPr>
      </w:pPr>
      <w:r w:rsidRPr="00E16858">
        <w:rPr>
          <w:sz w:val="28"/>
          <w:szCs w:val="28"/>
        </w:rPr>
        <w:t>Медицинский кабинет Мещовской средней школы, 249240, Калужская область, г. Мещовск, ул. Освободителей, 3А;</w:t>
      </w:r>
    </w:p>
    <w:p w:rsidR="00421AE6" w:rsidRPr="00E16858" w:rsidRDefault="00421AE6" w:rsidP="00E16858">
      <w:pPr>
        <w:pStyle w:val="1"/>
        <w:jc w:val="both"/>
        <w:rPr>
          <w:sz w:val="28"/>
          <w:szCs w:val="28"/>
        </w:rPr>
      </w:pPr>
      <w:r w:rsidRPr="00E16858">
        <w:rPr>
          <w:sz w:val="28"/>
          <w:szCs w:val="28"/>
        </w:rPr>
        <w:t>Медицинский кабинет Кудринской  средней школы,  249230, Калужская область, Мещовский район, ж/д станция Кудринская, ул. Козельская, д.3;</w:t>
      </w:r>
    </w:p>
    <w:p w:rsidR="00421AE6" w:rsidRDefault="00421AE6" w:rsidP="00E16858">
      <w:pPr>
        <w:pStyle w:val="1"/>
        <w:jc w:val="both"/>
        <w:rPr>
          <w:sz w:val="28"/>
          <w:szCs w:val="28"/>
        </w:rPr>
      </w:pPr>
      <w:r w:rsidRPr="00E16858">
        <w:rPr>
          <w:sz w:val="28"/>
          <w:szCs w:val="28"/>
        </w:rPr>
        <w:t>Медицинский кабинет МКДОУ «Мещевский детский сад», 249240, Калужская область, г. Мещовск, ул. Октябрьская, 41;</w:t>
      </w:r>
    </w:p>
    <w:p w:rsidR="00421AE6" w:rsidRPr="00703FE3" w:rsidRDefault="00421AE6">
      <w:pPr>
        <w:pStyle w:val="1"/>
        <w:jc w:val="both"/>
        <w:rPr>
          <w:sz w:val="28"/>
          <w:szCs w:val="28"/>
        </w:rPr>
      </w:pPr>
    </w:p>
    <w:p w:rsidR="00421AE6" w:rsidRPr="00703FE3" w:rsidRDefault="00421AE6" w:rsidP="00E16858">
      <w:pPr>
        <w:jc w:val="both"/>
        <w:rPr>
          <w:rFonts w:ascii="Times New Roman" w:hAnsi="Times New Roman"/>
          <w:sz w:val="28"/>
          <w:szCs w:val="28"/>
        </w:rPr>
      </w:pPr>
      <w:r>
        <w:rPr>
          <w:rFonts w:ascii="Times New Roman" w:hAnsi="Times New Roman"/>
          <w:sz w:val="28"/>
          <w:szCs w:val="28"/>
        </w:rPr>
        <w:t>3.3. Фельдшерско-акушерские пункты:</w:t>
      </w:r>
    </w:p>
    <w:p w:rsidR="00421AE6" w:rsidRPr="00703FE3" w:rsidRDefault="00421AE6">
      <w:pPr>
        <w:pStyle w:val="1"/>
        <w:jc w:val="both"/>
        <w:rPr>
          <w:sz w:val="28"/>
          <w:szCs w:val="28"/>
        </w:rPr>
      </w:pPr>
      <w:r w:rsidRPr="00703FE3">
        <w:rPr>
          <w:sz w:val="28"/>
          <w:szCs w:val="28"/>
        </w:rPr>
        <w:t>1.  Красносадовский ФАП  249236, Калужская область, Мещовский район, д.</w:t>
      </w:r>
      <w:r>
        <w:rPr>
          <w:sz w:val="28"/>
          <w:szCs w:val="28"/>
        </w:rPr>
        <w:t xml:space="preserve"> </w:t>
      </w:r>
      <w:r w:rsidRPr="00703FE3">
        <w:rPr>
          <w:sz w:val="28"/>
          <w:szCs w:val="28"/>
        </w:rPr>
        <w:t>Картышово</w:t>
      </w:r>
      <w:r>
        <w:rPr>
          <w:sz w:val="28"/>
          <w:szCs w:val="28"/>
        </w:rPr>
        <w:t>;</w:t>
      </w:r>
    </w:p>
    <w:p w:rsidR="00421AE6" w:rsidRPr="00703FE3" w:rsidRDefault="00421AE6">
      <w:pPr>
        <w:pStyle w:val="1"/>
        <w:jc w:val="both"/>
        <w:rPr>
          <w:sz w:val="28"/>
          <w:szCs w:val="28"/>
        </w:rPr>
      </w:pPr>
      <w:r w:rsidRPr="00703FE3">
        <w:rPr>
          <w:sz w:val="28"/>
          <w:szCs w:val="28"/>
        </w:rPr>
        <w:t>2. Карцевский ФАП249242, Калужская область, Мещовский район, д.Баранцево</w:t>
      </w:r>
      <w:r>
        <w:rPr>
          <w:sz w:val="28"/>
          <w:szCs w:val="28"/>
        </w:rPr>
        <w:t>;</w:t>
      </w:r>
    </w:p>
    <w:p w:rsidR="00421AE6" w:rsidRPr="00703FE3" w:rsidRDefault="00421AE6">
      <w:pPr>
        <w:pStyle w:val="1"/>
        <w:jc w:val="both"/>
        <w:rPr>
          <w:sz w:val="28"/>
          <w:szCs w:val="28"/>
        </w:rPr>
      </w:pPr>
      <w:r w:rsidRPr="00703FE3">
        <w:rPr>
          <w:sz w:val="28"/>
          <w:szCs w:val="28"/>
        </w:rPr>
        <w:t>3. Мармыжовский ФАП249234, Калужская область, Мещовский район, д.Мармыжи</w:t>
      </w:r>
      <w:r>
        <w:rPr>
          <w:sz w:val="28"/>
          <w:szCs w:val="28"/>
        </w:rPr>
        <w:t>;</w:t>
      </w:r>
    </w:p>
    <w:p w:rsidR="00421AE6" w:rsidRPr="00703FE3" w:rsidRDefault="00421AE6">
      <w:pPr>
        <w:pStyle w:val="1"/>
        <w:jc w:val="both"/>
        <w:rPr>
          <w:sz w:val="28"/>
          <w:szCs w:val="28"/>
        </w:rPr>
      </w:pPr>
      <w:r w:rsidRPr="00703FE3">
        <w:rPr>
          <w:sz w:val="28"/>
          <w:szCs w:val="28"/>
        </w:rPr>
        <w:t>4.  Покровский ФАП, 249240, Калужская область, Мещовский район, д.Покров</w:t>
      </w:r>
      <w:r>
        <w:rPr>
          <w:sz w:val="28"/>
          <w:szCs w:val="28"/>
        </w:rPr>
        <w:t>;</w:t>
      </w:r>
      <w:r w:rsidRPr="00703FE3">
        <w:rPr>
          <w:sz w:val="28"/>
          <w:szCs w:val="28"/>
        </w:rPr>
        <w:t xml:space="preserve"> </w:t>
      </w:r>
    </w:p>
    <w:p w:rsidR="00421AE6" w:rsidRPr="00703FE3" w:rsidRDefault="00421AE6">
      <w:pPr>
        <w:pStyle w:val="1"/>
        <w:jc w:val="both"/>
        <w:rPr>
          <w:sz w:val="28"/>
          <w:szCs w:val="28"/>
        </w:rPr>
      </w:pPr>
      <w:r w:rsidRPr="00703FE3">
        <w:rPr>
          <w:sz w:val="28"/>
          <w:szCs w:val="28"/>
        </w:rPr>
        <w:t>5. Алешинский ФАП  249240, Калужская область, Мещовский район, д</w:t>
      </w:r>
      <w:r w:rsidRPr="00984C27">
        <w:rPr>
          <w:sz w:val="28"/>
          <w:szCs w:val="28"/>
        </w:rPr>
        <w:t>.Покров</w:t>
      </w:r>
      <w:r>
        <w:rPr>
          <w:sz w:val="28"/>
          <w:szCs w:val="28"/>
        </w:rPr>
        <w:t>;</w:t>
      </w:r>
      <w:r w:rsidRPr="00703FE3">
        <w:rPr>
          <w:sz w:val="28"/>
          <w:szCs w:val="28"/>
        </w:rPr>
        <w:t xml:space="preserve"> </w:t>
      </w:r>
    </w:p>
    <w:p w:rsidR="00421AE6" w:rsidRPr="00703FE3" w:rsidRDefault="00421AE6">
      <w:pPr>
        <w:pStyle w:val="1"/>
        <w:jc w:val="both"/>
        <w:rPr>
          <w:sz w:val="28"/>
          <w:szCs w:val="28"/>
        </w:rPr>
      </w:pPr>
      <w:r w:rsidRPr="00703FE3">
        <w:rPr>
          <w:sz w:val="28"/>
          <w:szCs w:val="28"/>
        </w:rPr>
        <w:t>6. Местнический ФАП249251, Калужская обла</w:t>
      </w:r>
      <w:r>
        <w:rPr>
          <w:sz w:val="28"/>
          <w:szCs w:val="28"/>
        </w:rPr>
        <w:t>сть, Мещовский район, д.Гаврики;</w:t>
      </w:r>
    </w:p>
    <w:p w:rsidR="00421AE6" w:rsidRPr="00703FE3" w:rsidRDefault="00421AE6">
      <w:pPr>
        <w:pStyle w:val="1"/>
        <w:jc w:val="both"/>
        <w:rPr>
          <w:sz w:val="28"/>
          <w:szCs w:val="28"/>
        </w:rPr>
      </w:pPr>
      <w:r w:rsidRPr="00703FE3">
        <w:rPr>
          <w:sz w:val="28"/>
          <w:szCs w:val="28"/>
        </w:rPr>
        <w:lastRenderedPageBreak/>
        <w:t>7. Мошонский ФАП, 249231, Калужская область, Мещовский район, с.Мошонки</w:t>
      </w:r>
      <w:r>
        <w:rPr>
          <w:sz w:val="28"/>
          <w:szCs w:val="28"/>
        </w:rPr>
        <w:t>;</w:t>
      </w:r>
    </w:p>
    <w:p w:rsidR="00421AE6" w:rsidRPr="00703FE3" w:rsidRDefault="00421AE6">
      <w:pPr>
        <w:pStyle w:val="1"/>
        <w:jc w:val="both"/>
        <w:rPr>
          <w:sz w:val="28"/>
          <w:szCs w:val="28"/>
        </w:rPr>
      </w:pPr>
      <w:r w:rsidRPr="00703FE3">
        <w:rPr>
          <w:sz w:val="28"/>
          <w:szCs w:val="28"/>
        </w:rPr>
        <w:t>8. Лаптевский ФАП, 249240, Калужская область, Мещовский район, п.Молодежный</w:t>
      </w:r>
      <w:r>
        <w:rPr>
          <w:sz w:val="28"/>
          <w:szCs w:val="28"/>
        </w:rPr>
        <w:t>;</w:t>
      </w:r>
    </w:p>
    <w:p w:rsidR="00421AE6" w:rsidRPr="00703FE3" w:rsidRDefault="00421AE6">
      <w:pPr>
        <w:pStyle w:val="1"/>
        <w:jc w:val="both"/>
        <w:rPr>
          <w:sz w:val="28"/>
          <w:szCs w:val="28"/>
        </w:rPr>
      </w:pPr>
      <w:r w:rsidRPr="00703FE3">
        <w:rPr>
          <w:sz w:val="28"/>
          <w:szCs w:val="28"/>
        </w:rPr>
        <w:t>9. Кудринский «Сельхозтехника»  ФАП, 249230, Калужская область, Мещовский район, ст.Кудринская</w:t>
      </w:r>
      <w:r>
        <w:rPr>
          <w:sz w:val="28"/>
          <w:szCs w:val="28"/>
        </w:rPr>
        <w:t>;</w:t>
      </w:r>
    </w:p>
    <w:p w:rsidR="00421AE6" w:rsidRPr="00703FE3" w:rsidRDefault="00421AE6">
      <w:pPr>
        <w:pStyle w:val="1"/>
        <w:jc w:val="both"/>
        <w:rPr>
          <w:sz w:val="28"/>
          <w:szCs w:val="28"/>
        </w:rPr>
      </w:pPr>
      <w:r w:rsidRPr="00703FE3">
        <w:rPr>
          <w:sz w:val="28"/>
          <w:szCs w:val="28"/>
        </w:rPr>
        <w:t>10. Слаутинский ФАП, 249249, Калужская область, Мещовский район, Нестеровка</w:t>
      </w:r>
      <w:r>
        <w:rPr>
          <w:sz w:val="28"/>
          <w:szCs w:val="28"/>
        </w:rPr>
        <w:t>;</w:t>
      </w:r>
    </w:p>
    <w:p w:rsidR="00421AE6" w:rsidRPr="00703FE3" w:rsidRDefault="00421AE6">
      <w:pPr>
        <w:pStyle w:val="1"/>
        <w:jc w:val="both"/>
        <w:rPr>
          <w:sz w:val="28"/>
          <w:szCs w:val="28"/>
        </w:rPr>
      </w:pPr>
      <w:r w:rsidRPr="00703FE3">
        <w:rPr>
          <w:sz w:val="28"/>
          <w:szCs w:val="28"/>
        </w:rPr>
        <w:t>11. Кудринский  сельский ФАП, 249230, Калужская область, Мещовский район, ст.Кудринская</w:t>
      </w:r>
      <w:r>
        <w:rPr>
          <w:sz w:val="28"/>
          <w:szCs w:val="28"/>
        </w:rPr>
        <w:t>;</w:t>
      </w:r>
    </w:p>
    <w:p w:rsidR="00421AE6" w:rsidRPr="00703FE3" w:rsidRDefault="00421AE6">
      <w:pPr>
        <w:pStyle w:val="1"/>
        <w:jc w:val="both"/>
        <w:rPr>
          <w:sz w:val="28"/>
          <w:szCs w:val="28"/>
        </w:rPr>
      </w:pPr>
      <w:r w:rsidRPr="00703FE3">
        <w:rPr>
          <w:sz w:val="28"/>
          <w:szCs w:val="28"/>
        </w:rPr>
        <w:t>12. Рязанцевсквй ФАП, 249250, Калужская область, Мещовский район, д.Торкотино</w:t>
      </w:r>
      <w:r>
        <w:rPr>
          <w:sz w:val="28"/>
          <w:szCs w:val="28"/>
        </w:rPr>
        <w:t>;</w:t>
      </w:r>
    </w:p>
    <w:p w:rsidR="00421AE6" w:rsidRPr="00703FE3" w:rsidRDefault="00421AE6">
      <w:pPr>
        <w:pStyle w:val="1"/>
        <w:jc w:val="both"/>
        <w:rPr>
          <w:sz w:val="28"/>
          <w:szCs w:val="28"/>
        </w:rPr>
      </w:pPr>
      <w:r w:rsidRPr="00703FE3">
        <w:rPr>
          <w:sz w:val="28"/>
          <w:szCs w:val="28"/>
        </w:rPr>
        <w:t>13. Щебзаводской ФАП, 249255, Калужская область, Мещовский район, п.Щебзавод</w:t>
      </w:r>
      <w:r>
        <w:rPr>
          <w:sz w:val="28"/>
          <w:szCs w:val="28"/>
        </w:rPr>
        <w:t>;</w:t>
      </w:r>
    </w:p>
    <w:p w:rsidR="00421AE6" w:rsidRPr="00703FE3" w:rsidRDefault="00421AE6">
      <w:pPr>
        <w:pStyle w:val="1"/>
        <w:jc w:val="both"/>
        <w:rPr>
          <w:sz w:val="28"/>
          <w:szCs w:val="28"/>
        </w:rPr>
      </w:pPr>
      <w:r w:rsidRPr="00703FE3">
        <w:rPr>
          <w:sz w:val="28"/>
          <w:szCs w:val="28"/>
        </w:rPr>
        <w:t>14. Липецкий ФАП, 249250, Калужская область, Мещовский район, п.Лесной</w:t>
      </w:r>
      <w:r>
        <w:rPr>
          <w:sz w:val="28"/>
          <w:szCs w:val="28"/>
        </w:rPr>
        <w:t>;</w:t>
      </w:r>
    </w:p>
    <w:p w:rsidR="00421AE6" w:rsidRPr="00703FE3" w:rsidRDefault="00421AE6">
      <w:pPr>
        <w:pStyle w:val="1"/>
        <w:jc w:val="both"/>
        <w:rPr>
          <w:sz w:val="28"/>
          <w:szCs w:val="28"/>
        </w:rPr>
      </w:pPr>
      <w:r w:rsidRPr="00703FE3">
        <w:rPr>
          <w:sz w:val="28"/>
          <w:szCs w:val="28"/>
        </w:rPr>
        <w:t>15. Растворовский ФАП, 249240, Калужская область, Мещовский район, д.Растворово</w:t>
      </w:r>
      <w:r>
        <w:rPr>
          <w:sz w:val="28"/>
          <w:szCs w:val="28"/>
        </w:rPr>
        <w:t>;</w:t>
      </w:r>
    </w:p>
    <w:p w:rsidR="00421AE6" w:rsidRPr="00703FE3" w:rsidRDefault="00421AE6">
      <w:pPr>
        <w:pStyle w:val="1"/>
        <w:jc w:val="both"/>
        <w:rPr>
          <w:sz w:val="28"/>
          <w:szCs w:val="28"/>
        </w:rPr>
      </w:pPr>
      <w:r w:rsidRPr="00703FE3">
        <w:rPr>
          <w:sz w:val="28"/>
          <w:szCs w:val="28"/>
        </w:rPr>
        <w:t>16. Шаловский ФАП, 249240, Калужская область, Мещовский район, д.Зеновка</w:t>
      </w:r>
      <w:r>
        <w:rPr>
          <w:sz w:val="28"/>
          <w:szCs w:val="28"/>
        </w:rPr>
        <w:t>;</w:t>
      </w:r>
    </w:p>
    <w:p w:rsidR="00421AE6" w:rsidRDefault="00421AE6">
      <w:pPr>
        <w:pStyle w:val="1"/>
        <w:jc w:val="both"/>
        <w:rPr>
          <w:sz w:val="28"/>
          <w:szCs w:val="28"/>
        </w:rPr>
      </w:pPr>
      <w:r w:rsidRPr="00703FE3">
        <w:rPr>
          <w:sz w:val="28"/>
          <w:szCs w:val="28"/>
        </w:rPr>
        <w:t>17. Подкопаевский ФАП, 249240, Калужская область, Мещовский район, д.Подкопаево</w:t>
      </w:r>
      <w:r>
        <w:rPr>
          <w:sz w:val="28"/>
          <w:szCs w:val="28"/>
        </w:rPr>
        <w:t>.</w:t>
      </w:r>
    </w:p>
    <w:p w:rsidR="00421AE6" w:rsidRPr="00703FE3" w:rsidRDefault="00421AE6" w:rsidP="00C96994">
      <w:pPr>
        <w:pStyle w:val="1"/>
        <w:jc w:val="both"/>
        <w:rPr>
          <w:sz w:val="28"/>
          <w:szCs w:val="28"/>
        </w:rPr>
      </w:pPr>
      <w:r>
        <w:rPr>
          <w:sz w:val="28"/>
          <w:szCs w:val="28"/>
        </w:rPr>
        <w:t xml:space="preserve">18. </w:t>
      </w:r>
      <w:r w:rsidRPr="00984C27">
        <w:rPr>
          <w:sz w:val="28"/>
          <w:szCs w:val="28"/>
        </w:rPr>
        <w:t>Серпейский ФАП, 249246, Мещовский район, с. Серпейск</w:t>
      </w:r>
      <w:r>
        <w:rPr>
          <w:sz w:val="28"/>
          <w:szCs w:val="28"/>
        </w:rPr>
        <w:t>.</w:t>
      </w:r>
    </w:p>
    <w:p w:rsidR="00421AE6" w:rsidRDefault="00421AE6">
      <w:pPr>
        <w:pStyle w:val="1"/>
        <w:jc w:val="both"/>
        <w:rPr>
          <w:sz w:val="28"/>
          <w:szCs w:val="28"/>
        </w:rPr>
      </w:pP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center"/>
        <w:rPr>
          <w:rFonts w:ascii="Times New Roman" w:hAnsi="Times New Roman"/>
          <w:b/>
          <w:sz w:val="28"/>
          <w:szCs w:val="28"/>
        </w:rPr>
      </w:pPr>
      <w:r>
        <w:rPr>
          <w:rFonts w:ascii="Times New Roman" w:hAnsi="Times New Roman"/>
          <w:b/>
          <w:sz w:val="28"/>
          <w:szCs w:val="28"/>
        </w:rPr>
        <w:t>2. ПРЕДМЕТ, ЦЕЛИ И ВИДЫ ДЕЯТЕЛЬНОСТИ</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2.1. Учреждение создано для оказания медицинской помощи, а так же выполнения работ, оказания услуг в целях обеспечения реализации предусмотренных законодательством Российской Федерации и законодательством Калужской области полномочий Калужской области в сфере здравоохранения.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2.2. Целями деятельности, для которых создано Учреждение, являются: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сохранение здоровья обслуживаемого населения;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своевременное качественное обследование, лечение и реабилитация больных в стационарных и амбулаторных условиях;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осуществление взаимодействия и преемственности с другими  учреждениями здравоохранения по этапности оказания медицинской помощи;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повышение качества и оперативности медицинского ухода и сервисное обслуживание больных;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оптимизация планово-финансовой и хозяйственной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развитие материально-технической базы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социальное развитие коллектива;</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своевременное внедрение достижений научно-технического прогресса;</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обеспечение готовности к работе в экстремальных условиях;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соблюдение персоналом Учреждения этики и деонтологии;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-соблюдение санитарных норм и выполнение санитарно-эпидемиологического режима;</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бесперебойная работа лечебно-диагностической аппаратуры;</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бесперебойное снабжение Учреждения лекарственными препаратами, диагностическими и лечебными препаратами, предметами ухода за больными.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2.3. Для достижения целей, определенных в пункте 2.2. настоящего Устава, Учреждение осуществляет следующие виды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медицинская деятельность (оказание медицинских услуг, на которые Учреждением получена лицензия);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фармацевтическая деятельность для обеспечения лечебно-диагностического процесса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деятельность, связанная с оборотом наркотических средств и психотропных веществ, внесенных в Список </w:t>
      </w:r>
      <w:r>
        <w:rPr>
          <w:rFonts w:ascii="Times New Roman" w:hAnsi="Times New Roman"/>
          <w:sz w:val="28"/>
          <w:szCs w:val="28"/>
          <w:lang w:val="en-US"/>
        </w:rPr>
        <w:t>II</w:t>
      </w:r>
      <w:r>
        <w:rPr>
          <w:rFonts w:ascii="Times New Roman" w:hAnsi="Times New Roman"/>
          <w:sz w:val="28"/>
          <w:szCs w:val="28"/>
        </w:rPr>
        <w:t xml:space="preserve"> в соответствии с Федеральным законом от 08.01.1998 № 3-ФЗ «О наркотических средствах и психотропных веществах»;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хранение, обеспечение безопасности и применение донорской крови, ее компонентов и кровезаменителей для обеспечения лечебно-диагностического процесса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создание информационных ресурсов по профилю деятельности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проведение в Учреждении санитарно-гигиенических и противоэпидемиологических мероприятий;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деятельность, связанная с содержанием и эксплуатацией транспортных средств, находящихся в оперативном управлении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поддержание необходимой готовности к оперативному осуществлению мероприятий по социальной защите населения, пострадавшего от чрезвычайных ситуаций;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обеспечение защиты государственной  тайны в соответствии с уставными целями и в пределах своей компетенции.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2.3.1.  Учреждение осуществляет иные виды деятельности, не являющиеся основными, в том числе распоряжение имуществом Учреждения в пределах прав, установленных действующим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2.4. Учреждение выполняет государственное задание, которое                        в соответствии с предусмотренными в пункте 2.3. настоящего Устава основными видами деятельности Учреждения, формируется и утверждается Учредителем. Учреждение не вправе отказаться от выполнения государственного задания.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2.5. Учреждение для достижения основных целей, предусмотренных            в настоящем Уставе, может осуществлять по договорам, контрактам с юридическими и физическими лицами, в том числе заключенным в рамках реализации федеральных, отраслевых, региональных или ведомственных программ, на возмездной основе следующие виды приносящей доходы деятельности:</w:t>
      </w:r>
    </w:p>
    <w:p w:rsidR="00421AE6" w:rsidRDefault="00421AE6">
      <w:pPr>
        <w:spacing w:line="240" w:lineRule="auto"/>
        <w:contextualSpacing/>
        <w:jc w:val="both"/>
        <w:rPr>
          <w:rFonts w:ascii="Times New Roman" w:hAnsi="Times New Roman"/>
          <w:sz w:val="28"/>
          <w:szCs w:val="28"/>
        </w:rPr>
      </w:pPr>
      <w:r>
        <w:rPr>
          <w:rFonts w:ascii="Times New Roman" w:hAnsi="Times New Roman"/>
          <w:sz w:val="28"/>
          <w:szCs w:val="28"/>
        </w:rPr>
        <w:t xml:space="preserve">- оказание платных медицинских услуг за рамками объемов, устанавливаемых государственным заданием, а также платных немедицинских услуг (бытовых, </w:t>
      </w:r>
      <w:r>
        <w:rPr>
          <w:rFonts w:ascii="Times New Roman" w:hAnsi="Times New Roman"/>
          <w:sz w:val="28"/>
          <w:szCs w:val="28"/>
        </w:rPr>
        <w:lastRenderedPageBreak/>
        <w:t>сервисных, транспортных и иных услуг), предоставляемых дополнительно при оказании медицинской  помощи: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2.6. Учреждение выполняет работы и оказывает услуги по ценам, установленным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2.7. Виды деятельности, подлежащие лицензированию в соответствии с законодательством Российской Федерации, осуществляются Учреждением после получения соответствующей лицензии.</w:t>
      </w:r>
    </w:p>
    <w:p w:rsidR="00421AE6" w:rsidRDefault="00421AE6">
      <w:pPr>
        <w:spacing w:line="240" w:lineRule="auto"/>
        <w:ind w:firstLine="708"/>
        <w:contextualSpacing/>
        <w:jc w:val="both"/>
        <w:rPr>
          <w:rFonts w:ascii="Times New Roman" w:hAnsi="Times New Roman"/>
          <w:sz w:val="28"/>
          <w:szCs w:val="28"/>
        </w:rPr>
      </w:pPr>
    </w:p>
    <w:p w:rsidR="00421AE6" w:rsidRDefault="00421AE6">
      <w:pPr>
        <w:spacing w:line="240" w:lineRule="auto"/>
        <w:ind w:firstLine="708"/>
        <w:contextualSpacing/>
        <w:jc w:val="center"/>
        <w:rPr>
          <w:rFonts w:ascii="Times New Roman" w:hAnsi="Times New Roman"/>
          <w:b/>
          <w:sz w:val="28"/>
          <w:szCs w:val="28"/>
        </w:rPr>
      </w:pPr>
      <w:r>
        <w:rPr>
          <w:rFonts w:ascii="Times New Roman" w:hAnsi="Times New Roman"/>
          <w:b/>
          <w:sz w:val="28"/>
          <w:szCs w:val="28"/>
        </w:rPr>
        <w:t>3. ОРГАНИЗАЦИЯ ДЕЯТЕЛЬНОСТИ УЧРЕЖДЕНИЯ</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3.1. Учреждение самостоятельно осуществляет свою деятельность в пределах, определяемых законодательством Российской Федерации, законодательством Калужской области и настоящим Уставом.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3.2. Учреждение в своей деятельности учитывает интересы пациентов (потребителей), обеспечивает надлежащее качество оказываемой медицинской помощи (предоставляемых услуг).</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3.3. Для выполнения уставных целей Учреждение имеет право в порядке, установленным действующим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осуществлять в отношении закрепленного за ним имущества                        в пределах, установленных действующим законодательством, в соответствии с целями своей деятельности, назначением имущества права владения, пользования и распоряжения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планировать свою деятельность и определять перспективы развития по согласованию с Учредителем;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развивать сферу медико-социальных услуг, способствующих повышению качества медицинского обслуживания населения;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принимать и увольнять работников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определять и устанавливать систему оплаты труда, структуру и штатное расписание в соответствии с коллективными договорами, соглашениями, локальными нормативными правовыми актами, федеральными законами и иными нормативными правовыми актами Российской Федерации, законами и иными нормативными правовыми актами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получать лицензии, необходимые для осуществления видов деятельности, предусмотренных настоящим Уставом;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осуществлять размещение заказов на поставку товаров, выполнение работ и оказание услуг для государственных нужд, необходимых для </w:t>
      </w:r>
      <w:r>
        <w:rPr>
          <w:rFonts w:ascii="Times New Roman" w:hAnsi="Times New Roman"/>
          <w:sz w:val="28"/>
          <w:szCs w:val="28"/>
        </w:rPr>
        <w:lastRenderedPageBreak/>
        <w:t>осуществления деятельности Учреждения за счет средств областного бюджета и иных источников финансового обеспечения;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участвовать в соответствии с законодательством Российской Федерации в работе ассоциаций, союзов и иных общественных организаций по профилю деятельности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предоставлять с соблюдением порядков оказания медицинской помощи, утвержденных Министерством здравоохранения Российской Федерации, платные услуги;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получать и использовать доходы от разрешенной настоящим Уставом приносящей доходы деятельности в соответствии с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3.4. Учреждение обязано:</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оказывать качественную медицинскую помощь в соответствии с установленными стандартами в сфере здравоохранения;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обеспечивать исполнение своих обязательств в соответствии с государственным заданием, планом финансово-хозяйственной деятельности и в пределах денежных средств, полученных в установленном порядке от приносящей доход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нести ответственность в соответствии с законодательством Российской Федерации за нарушение обязательств;</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предоставлять Учредителю ежегодно план финансово-хозяйственной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платить налоги и производить иные обязательные отчисления, предусмотренные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обеспечивать своевременно и в полном объеме выплату заработной платы работникам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обеспечивать своим работникам 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обеспечивать сохранность документов (управленческих, финансово-хозяйственных, по личному составу и других);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осуществлять организацию и ведение бюджетного, налогового, статистического учета и представление бюджетной отчетности Учредителю  в порядке, установленном федеральным органом исполнительной власти, осуществляющим выработку единой государственной финансовой, кредитной, денежной политики для бюджетных учреждений;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не допускать нарушений бюджетного законодательства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выполнять государственные мероприятия по гражданской обороне и мобилизационной подготовке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нести иные обязанности, установленные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3.5. Учреждение в своей деятельности использует формы первичных учетно-отчетных документов и бланков строгой отчетности, утверждаемых в установленном порядке.</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3.6. Учреждение обеспечивает сохранность государственной тайны                в соответствии с возложенными целями и в пределах своей компетенции.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3.7. Учреждение вправе осуществлять иные права и нести иные обязанности в соответствии с действующим законодательством и настоящим Уставом.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3.8. Управление Учреждением осуществляется в соответствии с федеральными законами, законами и иными нормативными правовыми актами Калужской области, а также настоящим Уставом.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3.9. Непосредственное руководство Учреждением осуществляет главный врач, либо лицо, исполняющее его обязанности.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Главный врач, либо лицо, исполняющее его обязанности, назначается и освобождается от должности Учредителем.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3.10. Главный врач, либо лицо, исполняющее его обязанности: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действует без доверенности от имени Учреждения, в том числе представляет его интересы, подписывает заключаемые Учреждением государственные контракты, иные договоры, подлежащие исполнению за счет бюджетных средств, в пределах доведенных Учреждению лимитов бюджетных обязательств, средств обязательного медицинского страхования, если иное не установлено Бюджетным кодексом Российской Федерации,                и с учетом принятых и не исполненных обязательств;</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распоряжается имуществом Учреждения в пределах прав, установленных действующим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выдает доверенности, в том числе с правом передоверия;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открывает лицевые счета в финансовом органе Калужской области или территориальном органе Федерального казначейства;</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осуществляет прием на работу и расстановку кадров, поощряет работников Учреждения, налагает на них взыскания и увольняет с работы;</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определяет численность, в пределах утвержденной Учредителем предельной штатной численности, квалификационный и штатный состав Учреждения, нанимает (назначает) на должность и освобождает                             от должности работников, заключает с ними трудовые договоры;</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устанавливает размер оплаты труда работника в соответствии с квалификационными требованиями, определяет виды и размеры надбавок, доплат и других выплат стимулирующего характера в пределах средств, направляемых на оплату труда в соответствии с законодательством Российской Федерации, законодательством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 утверждает структуру и штатное расписание в пределах средств, направляемых на оплату труда, утверждает должностные инструкции работников Учреждения и положения о подразделениях;</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пользуется правом распоряжения средствами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заключает от имени Учреждения сделки, контракты, договоры,                              не противоречащие действующему законодательству и настоящему Уставу;</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несет персональную ответственность за просроченную кредиторскую задолженность Учреждения, превышающую предельно-допустимые значения, установленные Учредителем;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несет перед Учреждением ответственность в размере убытков, причиненных Учреждению в результате совершения крупной сделки, в случае, если эта сделка не была предварительно согласована с Учредителем;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планирует работу Учреждения и организует оказание медицинской помощи в соответствии с настоящим Уставом, лицензией;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осуществляет общее руководство и контроль за оказанием медицинской деятельности, работой сотрудников;</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принимает локальные акты, обязательные  для исполнения всеми работниками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согласовывает с Учредителем в случаях и в порядке, установленном законодательством, настоящим Уставом, распоряжение особо ценным движимым имуществом, закрепленном за Учреждением, или приобретенным за счет средств областного бюджета, и недвижимым имуществом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предварительно согласовывает с Учредителем в порядке, им установленном, совершение Учреждением крупных сделок;</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согласовывает с Учредителем совершение сделок с участием Учреждения, в совершении которых имеется заинтересованность;</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несет ответственность за деятельность Учреждения, качество оказания медицинской помощи;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осуществляет иные полномочия, связанные с реализацией его компетенции.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3.11. За ненадлежащее исполнение обязанностей, нарушение законодательства Российской Федерации и искажение государственной отчетности, руководитель и должностные лица Учреждения несут ответственность, установленную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3.12. Заместители главного врача Учреждения назначаются на должность и освобождаются от должности главным врачом.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3.13. Отношения работников и Учреждения, возникающие на основе трудового договора, регулируются трудовым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p>
    <w:p w:rsidR="00421AE6" w:rsidRDefault="00421AE6">
      <w:pPr>
        <w:spacing w:line="240" w:lineRule="auto"/>
        <w:ind w:firstLine="708"/>
        <w:contextualSpacing/>
        <w:jc w:val="center"/>
        <w:rPr>
          <w:rFonts w:ascii="Times New Roman" w:hAnsi="Times New Roman"/>
          <w:b/>
          <w:sz w:val="28"/>
          <w:szCs w:val="28"/>
        </w:rPr>
      </w:pPr>
      <w:r>
        <w:rPr>
          <w:rFonts w:ascii="Times New Roman" w:hAnsi="Times New Roman"/>
          <w:b/>
          <w:sz w:val="28"/>
          <w:szCs w:val="28"/>
        </w:rPr>
        <w:t>4. ИМУЩЕСТВО И ФИНАНСИРОВАНИЕ УЧРЕЖДЕНИЯ</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 Имущество Учреждения закрепляется за ним на праве оперативного управления в соответствии с Гражданским кодексом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Собственником имущества Учреждения является Калужская область.</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4.2. Учреждение без согласия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областного бюджета,                   а также недвижимым имуществом.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Перечни особо ценного имущества определяются в порядке, установленном Правительством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4.3. При осуществлении права оперативного управления имуществом Учреждение обязано:</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обеспечить сохранность и использование закрепленного за ним имущества по целевому назначению;</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содержать в надлежащем состоянии закрепленное за ним имущество.</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4.4. Учреждение несет ответственность перед Учредителем                             за сохранность и эффективное использование закрепленной за ним собственности.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4.5. Учреждению запрещается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Учредителем, за исключением случаев, если совершение таких сделок допускается федеральными законами.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4.6. Крупная сделка может быть совершена Учреждением только с предварительного согласия Учредителя.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Учредителя, если будет доказано, что другая сторона о сделке знала или должна была знать об отсутствии предварительного согласия Учредителя.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Главный врач Учреждения, или лицо, исполняющее его обязанности,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4.7. Учреждение вправе выступать арендатором или арендодателем имущества в соответствии с действующим законодательством.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Pr>
          <w:rFonts w:ascii="Times New Roman" w:hAnsi="Times New Roman"/>
          <w:sz w:val="28"/>
          <w:szCs w:val="28"/>
        </w:rPr>
        <w:lastRenderedPageBreak/>
        <w:t>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имущества, переданного в аренду Учредителем, не осуществляется.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4.8. Учредитель не несет ответственности по обязательствам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Учреждение не несет ответственности по обязательствам Учредителя.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4.9. Источниками финансового обеспечения Учреждения являются: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субсидии из областного бюджета, предоставляемые на выполнение государственного задания;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субсидии на иные цели;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средства от приносящей доход деятельности;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средства, поступающие в счет оплаты медицинской помощи;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добровольные пожертвования и безвозмездные поступления                       от физических и (или) юридических лиц;</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иные источники в соответствии с действующим законодательством Российской Федерации, законодательством Калужской области, иными нормативными правовыми актами.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4.10. Учреждение не вправе отказаться от выполнения государственного задания.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4.11. 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закрепленного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4.12.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оказывать услуги, относящиеся к его основным видам деятельности, предусмотренным его Уставом, для граждан и юридических лиц за плату и на одинаковых при оказании одних и тех услуг условиях. Порядок определения указанной платы устанавливается Учредителем, если иное не предусмотрено федеральным законом.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Платные медицинские услуги не могут быть оказаны вместо медицинской помощи, оплачиваемой за счет средств фонда обязательного медицинского страхования или субсидий на выполнение государственного задания.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4.13. Доходы, полученные Учреждением от оказания платных медицинских услуг и приобретенное за счет этих доходов имущество поступают в самостоятельное распоряжение Учреждения и используется им в соответствии с законодательством Российской Федерации и уставными целями.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Привлечение Учреждением дополнительных средств в связи с оказанием платных медицинских услуг не влечет за собой снижение нормативов и (или) абсолютных размеров финансового обеспечения его деятельности за счет средств Учредителя.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4.14. Размещение заказов на поставки товаров, выполнение работ и оказание услуг осуществляется Учреждением в порядке, установленном для размещения заказов для государственных нужд. Заключение гражданско-правовых договоров осуществляется Учреждением от своего имени.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4.15. Контроль за расходованием Учреждением бюджетных средств осуществляют уполномоченные органы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4.16.  Контроль за надлежащим выполнением Учреждением настоящего Устава, действующего законодательства, правовых актов осуществляет Учредитель, иные уполномоченные органы.</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4.17. Бухгалтерский учет и отчетность осуществляется Учреждением    в соответствии с законодательством и нормативными правовыми актами,                  в том числе с привлечением на договорной основе государственных учреждений Калужской области, предметом деятельности которых является осуществление бюджетного (бухгалтерского) учета Учредителя и подведомственных ему учреждений.</w:t>
      </w:r>
    </w:p>
    <w:p w:rsidR="00421AE6" w:rsidRDefault="00421AE6">
      <w:pPr>
        <w:spacing w:line="240" w:lineRule="auto"/>
        <w:ind w:firstLine="708"/>
        <w:contextualSpacing/>
        <w:jc w:val="both"/>
        <w:rPr>
          <w:rFonts w:ascii="Times New Roman" w:hAnsi="Times New Roman"/>
          <w:sz w:val="28"/>
          <w:szCs w:val="28"/>
        </w:rPr>
      </w:pPr>
    </w:p>
    <w:p w:rsidR="00421AE6" w:rsidRDefault="00421AE6">
      <w:pPr>
        <w:spacing w:line="240" w:lineRule="auto"/>
        <w:ind w:firstLine="708"/>
        <w:contextualSpacing/>
        <w:jc w:val="center"/>
        <w:rPr>
          <w:rFonts w:ascii="Times New Roman" w:hAnsi="Times New Roman"/>
          <w:b/>
          <w:sz w:val="28"/>
          <w:szCs w:val="28"/>
        </w:rPr>
      </w:pPr>
      <w:r>
        <w:rPr>
          <w:rFonts w:ascii="Times New Roman" w:hAnsi="Times New Roman"/>
          <w:b/>
          <w:sz w:val="28"/>
          <w:szCs w:val="28"/>
        </w:rPr>
        <w:t>5. РЕОРГАНИЗАЦИЯ, ИЗМЕНЕНИЕ ТИПА И ЛИКВИДАЦИЯ УЧРЕЖДЕНИЯ</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5.1. Реорганизация Учреждения может быть осуществлена по решению Учредителя.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Изменение типа Учреждения осуществляется в порядке, установленном Правительством Калужской области.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5.2. Ликвидация Учреждения может быть осуществлена по решению Учредителя или по решению суда на основании и в порядке, установленном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5.3. При реорганизации и ликвидации Учреждения, работникам обеспечиваются гарантии и компенсации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5.4. При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Учреждения или их части к его правопреемникам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5.5. При реорганизации Учреждения все документы (управленческие, финансово-хозяйственные, по личному составу и т.д.) передаются правопреемникам в установленном законодательством Российской Федерации порядке.</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5.6. Ликвидационная комиссия создается Учредителем и осуществляет деятельность по ликвидации Учреждения в соответствии с законодательством Российской Федерации.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Ликвидационная комиссия: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от имени ликвидируемого Учреждения выступает в суде;</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обеспечивает реализацию полномочий по управлению делами ликвидируемого Учреждения в течение всего периода его ликвидации;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помещает в органах печати, в которых публикуются данные о государственной регистрации юридического лица, публикацию о ликвидации Учреждения и о порядке и сроке заявления требований его кредиторами;</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5.7. Ликвидация Учреждения влечет прекращение его прав и обязанностей без их перехода в порядке правопреемства к другим лицам.</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исполнительной власти Калужской области, принявшему решение о ликвидации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5.8. При ликвидации Учреждения документы постоянного хранения, имеющие научно-историческое значение, передаются на государственное хранение в государственные архивы. Документы по личному составу (приказы, личные дела и карточки учета, лицевые счета и т.д.) передаются на хранение в архивный фонд по месту нахождения Учреждения.</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5.9. 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5.10. При реорганизации, ликвидации Учреждения или прекращении работ, содержащих сведения, составляющие государственную или медицинскую тайну, Учреждение обязано обеспечить сохранность этих сведений и их носителей, их охрану и пожарную безопасность. При этом носители сведений, составляющих государственную или медицинскую тайну, передаются, уничтожаются, сдаются на  архивное хранение в установленном законодательством Российской Федерации порядке.</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center"/>
        <w:rPr>
          <w:rFonts w:ascii="Times New Roman" w:hAnsi="Times New Roman"/>
          <w:b/>
          <w:sz w:val="28"/>
          <w:szCs w:val="28"/>
        </w:rPr>
      </w:pPr>
      <w:r>
        <w:rPr>
          <w:rFonts w:ascii="Times New Roman" w:hAnsi="Times New Roman"/>
          <w:b/>
          <w:sz w:val="28"/>
          <w:szCs w:val="28"/>
        </w:rPr>
        <w:t>6. ВНЕСЕНИЕ ИЗМЕНЕНИЙ И ДОПОЛНЕНИЙ В УСТАВ</w:t>
      </w:r>
    </w:p>
    <w:p w:rsidR="00421AE6" w:rsidRDefault="00421AE6">
      <w:pPr>
        <w:spacing w:line="240" w:lineRule="auto"/>
        <w:ind w:firstLine="708"/>
        <w:contextualSpacing/>
        <w:jc w:val="center"/>
        <w:rPr>
          <w:rFonts w:ascii="Times New Roman" w:hAnsi="Times New Roman"/>
          <w:b/>
          <w:sz w:val="28"/>
          <w:szCs w:val="28"/>
        </w:rPr>
      </w:pP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6.1. Изменения в Устав Учреждения утверждаются Учредителем и регистрируются в установленном порядке.</w:t>
      </w:r>
    </w:p>
    <w:p w:rsidR="00421AE6" w:rsidRDefault="00421AE6">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6.2. В течение 5 рабочих дней после государственной регистрации изменений в Устав, указанные изменения размещаются на официальном сайте Учреждения. </w:t>
      </w:r>
    </w:p>
    <w:sectPr w:rsidR="00421AE6" w:rsidSect="00241B11">
      <w:footerReference w:type="even" r:id="rId7"/>
      <w:footerReference w:type="default" r:id="rId8"/>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E6" w:rsidRDefault="00421AE6">
      <w:pPr>
        <w:spacing w:after="0" w:line="240" w:lineRule="auto"/>
      </w:pPr>
      <w:r>
        <w:separator/>
      </w:r>
    </w:p>
  </w:endnote>
  <w:endnote w:type="continuationSeparator" w:id="0">
    <w:p w:rsidR="00421AE6" w:rsidRDefault="0042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E6" w:rsidRDefault="00421A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1AE6" w:rsidRDefault="00421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E6" w:rsidRDefault="00421A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5A55">
      <w:rPr>
        <w:rStyle w:val="a8"/>
        <w:noProof/>
      </w:rPr>
      <w:t>2</w:t>
    </w:r>
    <w:r>
      <w:rPr>
        <w:rStyle w:val="a8"/>
      </w:rPr>
      <w:fldChar w:fldCharType="end"/>
    </w:r>
  </w:p>
  <w:p w:rsidR="00421AE6" w:rsidRDefault="00421AE6">
    <w:pPr>
      <w:pStyle w:val="a6"/>
      <w:jc w:val="center"/>
    </w:pPr>
  </w:p>
  <w:p w:rsidR="00421AE6" w:rsidRDefault="00421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E6" w:rsidRDefault="00421AE6">
      <w:pPr>
        <w:spacing w:after="0" w:line="240" w:lineRule="auto"/>
      </w:pPr>
      <w:r>
        <w:separator/>
      </w:r>
    </w:p>
  </w:footnote>
  <w:footnote w:type="continuationSeparator" w:id="0">
    <w:p w:rsidR="00421AE6" w:rsidRDefault="00421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6F5F"/>
    <w:multiLevelType w:val="multilevel"/>
    <w:tmpl w:val="C8ACF2B2"/>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49DF2230"/>
    <w:multiLevelType w:val="hybridMultilevel"/>
    <w:tmpl w:val="5D2CD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420597E"/>
    <w:multiLevelType w:val="hybridMultilevel"/>
    <w:tmpl w:val="8AE4B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187150F"/>
    <w:multiLevelType w:val="hybridMultilevel"/>
    <w:tmpl w:val="8E944322"/>
    <w:lvl w:ilvl="0" w:tplc="E46C82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11"/>
    <w:rsid w:val="00051338"/>
    <w:rsid w:val="000631CA"/>
    <w:rsid w:val="000825CF"/>
    <w:rsid w:val="000D04F3"/>
    <w:rsid w:val="000F7352"/>
    <w:rsid w:val="00124A53"/>
    <w:rsid w:val="00126BA9"/>
    <w:rsid w:val="001B2EC4"/>
    <w:rsid w:val="00205035"/>
    <w:rsid w:val="00241B11"/>
    <w:rsid w:val="00246107"/>
    <w:rsid w:val="002500C7"/>
    <w:rsid w:val="00312A23"/>
    <w:rsid w:val="00327904"/>
    <w:rsid w:val="00390F90"/>
    <w:rsid w:val="004217DF"/>
    <w:rsid w:val="00421AE6"/>
    <w:rsid w:val="00484F70"/>
    <w:rsid w:val="00492F0B"/>
    <w:rsid w:val="005662E6"/>
    <w:rsid w:val="00593CFC"/>
    <w:rsid w:val="00624854"/>
    <w:rsid w:val="0066630F"/>
    <w:rsid w:val="00672F48"/>
    <w:rsid w:val="00703FE3"/>
    <w:rsid w:val="00721FCD"/>
    <w:rsid w:val="007751F9"/>
    <w:rsid w:val="0079483D"/>
    <w:rsid w:val="00795A55"/>
    <w:rsid w:val="007D5543"/>
    <w:rsid w:val="008347D9"/>
    <w:rsid w:val="00870B09"/>
    <w:rsid w:val="00875569"/>
    <w:rsid w:val="008B2294"/>
    <w:rsid w:val="00983A8B"/>
    <w:rsid w:val="00984C27"/>
    <w:rsid w:val="009A506F"/>
    <w:rsid w:val="009E1218"/>
    <w:rsid w:val="009E473B"/>
    <w:rsid w:val="00AC79C5"/>
    <w:rsid w:val="00AE497F"/>
    <w:rsid w:val="00BC67F6"/>
    <w:rsid w:val="00C26D40"/>
    <w:rsid w:val="00C560F3"/>
    <w:rsid w:val="00C96994"/>
    <w:rsid w:val="00CB2AD9"/>
    <w:rsid w:val="00CC0416"/>
    <w:rsid w:val="00D037F5"/>
    <w:rsid w:val="00D867DD"/>
    <w:rsid w:val="00D93DF8"/>
    <w:rsid w:val="00DC23EF"/>
    <w:rsid w:val="00DF3E61"/>
    <w:rsid w:val="00E0033D"/>
    <w:rsid w:val="00E16858"/>
    <w:rsid w:val="00E236AA"/>
    <w:rsid w:val="00E53D90"/>
    <w:rsid w:val="00E80018"/>
    <w:rsid w:val="00FB38BB"/>
    <w:rsid w:val="00FD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A36A8E8-EDB2-4139-A7A2-ED9781C4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B1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B11"/>
    <w:pPr>
      <w:ind w:left="720"/>
      <w:contextualSpacing/>
    </w:pPr>
  </w:style>
  <w:style w:type="paragraph" w:styleId="a4">
    <w:name w:val="header"/>
    <w:basedOn w:val="a"/>
    <w:link w:val="a5"/>
    <w:uiPriority w:val="99"/>
    <w:rsid w:val="00241B11"/>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241B11"/>
    <w:rPr>
      <w:rFonts w:cs="Times New Roman"/>
    </w:rPr>
  </w:style>
  <w:style w:type="paragraph" w:styleId="a6">
    <w:name w:val="footer"/>
    <w:basedOn w:val="a"/>
    <w:link w:val="a7"/>
    <w:uiPriority w:val="99"/>
    <w:rsid w:val="00241B11"/>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241B11"/>
    <w:rPr>
      <w:rFonts w:cs="Times New Roman"/>
    </w:rPr>
  </w:style>
  <w:style w:type="character" w:styleId="a8">
    <w:name w:val="page number"/>
    <w:basedOn w:val="a0"/>
    <w:uiPriority w:val="99"/>
    <w:rsid w:val="00241B11"/>
    <w:rPr>
      <w:rFonts w:cs="Times New Roman"/>
    </w:rPr>
  </w:style>
  <w:style w:type="paragraph" w:styleId="a9">
    <w:name w:val="Balloon Text"/>
    <w:basedOn w:val="a"/>
    <w:link w:val="aa"/>
    <w:uiPriority w:val="99"/>
    <w:semiHidden/>
    <w:rsid w:val="00241B11"/>
    <w:pPr>
      <w:spacing w:after="0" w:line="240" w:lineRule="auto"/>
    </w:pPr>
    <w:rPr>
      <w:rFonts w:ascii="Tahoma" w:hAnsi="Tahoma"/>
      <w:sz w:val="16"/>
      <w:szCs w:val="20"/>
    </w:rPr>
  </w:style>
  <w:style w:type="character" w:customStyle="1" w:styleId="aa">
    <w:name w:val="Текст выноски Знак"/>
    <w:basedOn w:val="a0"/>
    <w:link w:val="a9"/>
    <w:uiPriority w:val="99"/>
    <w:semiHidden/>
    <w:locked/>
    <w:rsid w:val="00241B11"/>
    <w:rPr>
      <w:rFonts w:ascii="Tahoma" w:hAnsi="Tahoma" w:cs="Times New Roman"/>
      <w:sz w:val="16"/>
      <w:lang w:eastAsia="en-US"/>
    </w:rPr>
  </w:style>
  <w:style w:type="paragraph" w:customStyle="1" w:styleId="1">
    <w:name w:val="Без интервала1"/>
    <w:uiPriority w:val="99"/>
    <w:rsid w:val="00241B11"/>
    <w:pPr>
      <w:suppressAutoHyphens/>
    </w:pPr>
    <w:rPr>
      <w:rFonts w:ascii="Times New Roman" w:hAnsi="Times New Roman"/>
      <w:sz w:val="20"/>
      <w:szCs w:val="20"/>
      <w:lang w:eastAsia="zh-CN"/>
    </w:rPr>
  </w:style>
  <w:style w:type="paragraph" w:customStyle="1" w:styleId="ConsPlusNormal">
    <w:name w:val="ConsPlusNormal"/>
    <w:uiPriority w:val="99"/>
    <w:rsid w:val="00241B11"/>
    <w:pPr>
      <w:widowControl w:val="0"/>
      <w:suppressAutoHyphens/>
      <w:autoSpaceDE w:val="0"/>
      <w:ind w:firstLine="72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dc:creator>
  <cp:keywords/>
  <dc:description/>
  <cp:lastModifiedBy>Литошко</cp:lastModifiedBy>
  <cp:revision>2</cp:revision>
  <cp:lastPrinted>2019-03-14T08:13:00Z</cp:lastPrinted>
  <dcterms:created xsi:type="dcterms:W3CDTF">2023-10-31T10:07:00Z</dcterms:created>
  <dcterms:modified xsi:type="dcterms:W3CDTF">2023-10-31T10:07:00Z</dcterms:modified>
</cp:coreProperties>
</file>